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E" w:rsidRDefault="00595471" w:rsidP="00726391">
      <w:pPr>
        <w:jc w:val="center"/>
        <w:rPr>
          <w:rFonts w:ascii="Arial" w:hAnsi="Arial" w:cs="Arial"/>
          <w:sz w:val="28"/>
          <w:szCs w:val="28"/>
        </w:rPr>
      </w:pPr>
      <w:r w:rsidRPr="00726391">
        <w:rPr>
          <w:rFonts w:ascii="Arial" w:hAnsi="Arial" w:cs="Arial"/>
          <w:sz w:val="28"/>
          <w:szCs w:val="28"/>
        </w:rPr>
        <w:t>Kriterij praćenja i ocjenjivanja učenika</w:t>
      </w:r>
      <w:r w:rsidR="00726391" w:rsidRPr="00726391">
        <w:rPr>
          <w:rFonts w:ascii="Arial" w:hAnsi="Arial" w:cs="Arial"/>
          <w:sz w:val="28"/>
          <w:szCs w:val="28"/>
        </w:rPr>
        <w:t xml:space="preserve"> u stranom jeziku</w:t>
      </w:r>
    </w:p>
    <w:p w:rsidR="00BF6ABF" w:rsidRPr="00726391" w:rsidRDefault="00BF6ABF" w:rsidP="0072639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NJEMAČKI JEZIK – Tajana Tomoković</w:t>
      </w:r>
    </w:p>
    <w:tbl>
      <w:tblPr>
        <w:tblStyle w:val="TableGrid"/>
        <w:tblW w:w="0" w:type="auto"/>
        <w:tblLook w:val="04A0"/>
      </w:tblPr>
      <w:tblGrid>
        <w:gridCol w:w="2370"/>
        <w:gridCol w:w="2370"/>
        <w:gridCol w:w="2370"/>
        <w:gridCol w:w="2370"/>
        <w:gridCol w:w="2370"/>
        <w:gridCol w:w="2370"/>
      </w:tblGrid>
      <w:tr w:rsidR="00595471" w:rsidRPr="00726391" w:rsidTr="00595471"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ODLIČAN (5)</w:t>
            </w:r>
          </w:p>
        </w:tc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VRLO DOBAR (4)</w:t>
            </w:r>
          </w:p>
        </w:tc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DOBAR(3)</w:t>
            </w:r>
          </w:p>
        </w:tc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DOVOLJAN (2)</w:t>
            </w:r>
          </w:p>
        </w:tc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NEDOVOLJAN (1)</w:t>
            </w:r>
          </w:p>
        </w:tc>
      </w:tr>
      <w:tr w:rsidR="00595471" w:rsidRPr="00726391" w:rsidTr="00595471"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RAZUMIJEVANJE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potpuno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razumije sugovornika 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usmena izlaganja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normalnom tempu.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Uzorna suradnja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radu.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razumije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gotovo sva pitanja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normalnom govornom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tempu, ali je ponekad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potrebno nešto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ponoviti. Uspješno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sura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đ</w:t>
            </w:r>
            <w:r w:rsidR="00BF6ABF">
              <w:rPr>
                <w:rFonts w:ascii="Arial" w:eastAsia="Times New Roman" w:hAnsi="Arial" w:cs="Arial"/>
                <w:lang w:eastAsia="hr-HR"/>
              </w:rPr>
              <w:t>uje u nast.</w:t>
            </w:r>
          </w:p>
          <w:p w:rsidR="00595471" w:rsidRPr="00726391" w:rsidRDefault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procesu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razumije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izlaganja i pitanja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postavljena sporijim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tempom. Ponekad 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nužno ponoviti ili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pojednostaviti neke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dijelove re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enice.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enik ima teško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a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razumijevanju. Jedva </w:t>
            </w:r>
          </w:p>
          <w:p w:rsidR="00595471" w:rsidRPr="00595471" w:rsidRDefault="0072639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726391">
              <w:rPr>
                <w:rFonts w:ascii="Arial" w:eastAsia="Times New Roman" w:hAnsi="Arial" w:cs="Arial"/>
                <w:lang w:eastAsia="hr-HR"/>
              </w:rPr>
              <w:t>shvać</w:t>
            </w:r>
            <w:r w:rsidR="00595471" w:rsidRPr="00595471">
              <w:rPr>
                <w:rFonts w:ascii="Arial" w:eastAsia="Times New Roman" w:hAnsi="Arial" w:cs="Arial"/>
                <w:lang w:eastAsia="hr-HR"/>
              </w:rPr>
              <w:t xml:space="preserve">a uz objašnjenja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 pojednostavljenja.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ne razumije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usmena izlaganja 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pitanja, pa ni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pojednostavljenom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obliku.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</w:tr>
      <w:tr w:rsidR="00595471" w:rsidRPr="00726391" w:rsidTr="00595471"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GOVORNE SPOSOBNOSTI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je aktivan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konverzaciji. Može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prepri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ati sadržaje na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stranom jeziku. Govori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te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no, te koristi bogat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vokabular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govori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korektno, uz manje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pogreške koje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me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đ</w:t>
            </w:r>
            <w:r w:rsidRPr="00595471">
              <w:rPr>
                <w:rFonts w:ascii="Arial" w:eastAsia="Times New Roman" w:hAnsi="Arial" w:cs="Arial"/>
                <w:lang w:eastAsia="hr-HR"/>
              </w:rPr>
              <w:t>utim ne utje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 na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razumijevanje smisla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re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enice. Koristi </w:t>
            </w:r>
          </w:p>
          <w:p w:rsidR="00595471" w:rsidRPr="00BF6ABF" w:rsidRDefault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prili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no bogat rje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nik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enik ima poteško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čitanju,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 izgovoru 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intonaciji, ali 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cjelina prihvatljiva 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razumljiva.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enik pravi ve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pogreške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konverzaciji 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izgovoru zbog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čega se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teško zaklju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uje što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želi re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Pr="00595471">
              <w:rPr>
                <w:rFonts w:ascii="Arial" w:eastAsia="Times New Roman" w:hAnsi="Arial" w:cs="Arial"/>
                <w:lang w:eastAsia="hr-HR"/>
              </w:rPr>
              <w:t>i. Rje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nik mu </w:t>
            </w:r>
          </w:p>
          <w:p w:rsidR="00595471" w:rsidRPr="00BF6ABF" w:rsidRDefault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je oskudan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se ne može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govorno izražavati.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Ne savladava ni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najosnovniji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vokabular. Suradnja s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iteljem je slaba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</w:tr>
      <w:tr w:rsidR="00595471" w:rsidRPr="00726391" w:rsidTr="00595471"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SPOSOBNOST PISANOG IZRAŽAVANJA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može pismeno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izraziti svoje misli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samostalno i bez ve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ih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ortografskih </w:t>
            </w:r>
          </w:p>
          <w:p w:rsidR="00595471" w:rsidRPr="00726391" w:rsidRDefault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pogrešaka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može izraziti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svoje misli pismeno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uz manje ortografske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pogreške.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u pismenom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izražavanju nije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potpunosti samostalan </w:t>
            </w:r>
          </w:p>
          <w:p w:rsidR="00595471" w:rsidRPr="00595471" w:rsidRDefault="0072639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726391">
              <w:rPr>
                <w:rFonts w:ascii="Arial" w:eastAsia="Times New Roman" w:hAnsi="Arial" w:cs="Arial"/>
                <w:lang w:eastAsia="hr-HR"/>
              </w:rPr>
              <w:t>i č</w:t>
            </w:r>
            <w:r w:rsidR="00595471" w:rsidRPr="00595471">
              <w:rPr>
                <w:rFonts w:ascii="Arial" w:eastAsia="Times New Roman" w:hAnsi="Arial" w:cs="Arial"/>
                <w:lang w:eastAsia="hr-HR"/>
              </w:rPr>
              <w:t>ini ve</w:t>
            </w:r>
            <w:r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="00595471" w:rsidRPr="00595471">
              <w:rPr>
                <w:rFonts w:ascii="Arial" w:eastAsia="Times New Roman" w:hAnsi="Arial" w:cs="Arial"/>
                <w:lang w:eastAsia="hr-HR"/>
              </w:rPr>
              <w:t xml:space="preserve">e ortografske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pogreške.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="00726391"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se teško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samostalno pismeno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izražava. Pravi puno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ortografskih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pogrešaka.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726391" w:rsidRPr="00726391" w:rsidRDefault="00726391" w:rsidP="00726391">
            <w:pPr>
              <w:rPr>
                <w:rFonts w:ascii="Arial" w:eastAsia="Times New Roman" w:hAnsi="Arial" w:cs="Arial"/>
                <w:lang w:eastAsia="hr-HR"/>
              </w:rPr>
            </w:pPr>
            <w:r w:rsidRPr="00726391">
              <w:rPr>
                <w:rFonts w:ascii="Arial" w:eastAsia="Times New Roman" w:hAnsi="Arial" w:cs="Arial"/>
                <w:lang w:eastAsia="hr-HR"/>
              </w:rPr>
              <w:t xml:space="preserve">Učenik se ne može </w:t>
            </w:r>
          </w:p>
          <w:p w:rsidR="00726391" w:rsidRPr="00726391" w:rsidRDefault="00726391" w:rsidP="00726391">
            <w:pPr>
              <w:rPr>
                <w:rFonts w:ascii="Arial" w:eastAsia="Times New Roman" w:hAnsi="Arial" w:cs="Arial"/>
                <w:lang w:eastAsia="hr-HR"/>
              </w:rPr>
            </w:pPr>
            <w:r w:rsidRPr="00726391">
              <w:rPr>
                <w:rFonts w:ascii="Arial" w:eastAsia="Times New Roman" w:hAnsi="Arial" w:cs="Arial"/>
                <w:lang w:eastAsia="hr-HR"/>
              </w:rPr>
              <w:t xml:space="preserve">pismeno izražavati, </w:t>
            </w:r>
          </w:p>
          <w:p w:rsidR="00726391" w:rsidRPr="00726391" w:rsidRDefault="00726391" w:rsidP="00726391">
            <w:pPr>
              <w:rPr>
                <w:rFonts w:ascii="Arial" w:eastAsia="Times New Roman" w:hAnsi="Arial" w:cs="Arial"/>
                <w:lang w:eastAsia="hr-HR"/>
              </w:rPr>
            </w:pPr>
            <w:r w:rsidRPr="00726391">
              <w:rPr>
                <w:rFonts w:ascii="Arial" w:eastAsia="Times New Roman" w:hAnsi="Arial" w:cs="Arial"/>
                <w:lang w:eastAsia="hr-HR"/>
              </w:rPr>
              <w:t>pravi velike pogreške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</w:tr>
      <w:tr w:rsidR="00595471" w:rsidRPr="00726391" w:rsidTr="00595471">
        <w:tc>
          <w:tcPr>
            <w:tcW w:w="2370" w:type="dxa"/>
          </w:tcPr>
          <w:p w:rsidR="00595471" w:rsidRPr="00726391" w:rsidRDefault="00595471" w:rsidP="00726391">
            <w:pPr>
              <w:jc w:val="center"/>
              <w:rPr>
                <w:rFonts w:ascii="Arial" w:hAnsi="Arial" w:cs="Arial"/>
              </w:rPr>
            </w:pPr>
            <w:r w:rsidRPr="00726391">
              <w:rPr>
                <w:rFonts w:ascii="Arial" w:hAnsi="Arial" w:cs="Arial"/>
              </w:rPr>
              <w:t>JEZIČNE ZAKONITOSTI</w:t>
            </w: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poznaje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jezi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ne i gramati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zakonitosti i uspješno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ih primjenjuje.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primjenjuje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jezi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ne i gramati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zakonitosti gotovo u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potpunosti.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Pr="00726391">
              <w:rPr>
                <w:rFonts w:ascii="Arial" w:eastAsia="Times New Roman" w:hAnsi="Arial" w:cs="Arial"/>
                <w:lang w:eastAsia="hr-HR"/>
              </w:rPr>
              <w:t xml:space="preserve">čenik </w:t>
            </w:r>
            <w:r w:rsidRPr="00595471">
              <w:rPr>
                <w:rFonts w:ascii="Arial" w:eastAsia="Times New Roman" w:hAnsi="Arial" w:cs="Arial"/>
                <w:lang w:eastAsia="hr-HR"/>
              </w:rPr>
              <w:t>djelomi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no usvaja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jezi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ne i gramati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zakonitosti, te ima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poteško</w:t>
            </w:r>
            <w:r w:rsidRPr="00726391">
              <w:rPr>
                <w:rFonts w:ascii="Arial" w:eastAsia="Times New Roman" w:hAnsi="Arial" w:cs="Arial"/>
                <w:lang w:eastAsia="hr-HR"/>
              </w:rPr>
              <w:t>ć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a u njihovoj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primjeni.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pravi velike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greške u primjeni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gramati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>kih pravila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U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enik ne poznaje i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ne primjenjuje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>osnovne gramati</w:t>
            </w:r>
            <w:r w:rsidRPr="00726391">
              <w:rPr>
                <w:rFonts w:ascii="Arial" w:eastAsia="Times New Roman" w:hAnsi="Arial" w:cs="Arial"/>
                <w:lang w:eastAsia="hr-HR"/>
              </w:rPr>
              <w:t>č</w:t>
            </w:r>
            <w:r w:rsidRPr="00595471">
              <w:rPr>
                <w:rFonts w:ascii="Arial" w:eastAsia="Times New Roman" w:hAnsi="Arial" w:cs="Arial"/>
                <w:lang w:eastAsia="hr-HR"/>
              </w:rPr>
              <w:t xml:space="preserve">ke </w:t>
            </w:r>
          </w:p>
          <w:p w:rsidR="00595471" w:rsidRPr="00595471" w:rsidRDefault="00595471" w:rsidP="00595471">
            <w:pPr>
              <w:rPr>
                <w:rFonts w:ascii="Arial" w:eastAsia="Times New Roman" w:hAnsi="Arial" w:cs="Arial"/>
                <w:lang w:eastAsia="hr-HR"/>
              </w:rPr>
            </w:pPr>
            <w:r w:rsidRPr="00595471">
              <w:rPr>
                <w:rFonts w:ascii="Arial" w:eastAsia="Times New Roman" w:hAnsi="Arial" w:cs="Arial"/>
                <w:lang w:eastAsia="hr-HR"/>
              </w:rPr>
              <w:t xml:space="preserve">oblike. </w:t>
            </w:r>
          </w:p>
          <w:p w:rsidR="00595471" w:rsidRPr="00726391" w:rsidRDefault="00595471">
            <w:pPr>
              <w:rPr>
                <w:rFonts w:ascii="Arial" w:hAnsi="Arial" w:cs="Arial"/>
              </w:rPr>
            </w:pPr>
          </w:p>
        </w:tc>
      </w:tr>
    </w:tbl>
    <w:p w:rsidR="00595471" w:rsidRPr="00726391" w:rsidRDefault="00595471">
      <w:pPr>
        <w:rPr>
          <w:rFonts w:ascii="Arial" w:hAnsi="Arial" w:cs="Arial"/>
        </w:rPr>
      </w:pPr>
    </w:p>
    <w:sectPr w:rsidR="00595471" w:rsidRPr="00726391" w:rsidSect="005954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471"/>
    <w:rsid w:val="002E0B6E"/>
    <w:rsid w:val="00595471"/>
    <w:rsid w:val="00652FCB"/>
    <w:rsid w:val="00726391"/>
    <w:rsid w:val="00BF6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5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9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2015-09-29T20:25:00Z</dcterms:created>
  <dcterms:modified xsi:type="dcterms:W3CDTF">2016-09-22T07:22:00Z</dcterms:modified>
</cp:coreProperties>
</file>