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9A" w:rsidRDefault="0016149A" w:rsidP="00F031FC">
      <w:pPr>
        <w:pStyle w:val="BodyText"/>
        <w:tabs>
          <w:tab w:val="left" w:pos="255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</w:t>
      </w:r>
    </w:p>
    <w:p w:rsidR="0016149A" w:rsidRPr="001F1964" w:rsidRDefault="0016149A" w:rsidP="00F031FC">
      <w:pPr>
        <w:pStyle w:val="BodyText"/>
        <w:tabs>
          <w:tab w:val="left" w:pos="2552"/>
        </w:tabs>
        <w:rPr>
          <w:szCs w:val="24"/>
        </w:rPr>
      </w:pPr>
      <w:r>
        <w:rPr>
          <w:szCs w:val="24"/>
        </w:rPr>
        <w:t xml:space="preserve">              </w:t>
      </w:r>
      <w:r w:rsidRPr="001F1964">
        <w:rPr>
          <w:szCs w:val="24"/>
        </w:rPr>
        <w:t>Na temelju članka 98. stavka 3. Zakona o odgoju i obrazovanju u osnov</w:t>
      </w:r>
      <w:r>
        <w:rPr>
          <w:szCs w:val="24"/>
        </w:rPr>
        <w:t>noj i srednjoj školi („Narodne n</w:t>
      </w:r>
      <w:r w:rsidRPr="001F1964">
        <w:rPr>
          <w:szCs w:val="24"/>
        </w:rPr>
        <w:t>ovine“</w:t>
      </w:r>
      <w:r>
        <w:rPr>
          <w:szCs w:val="24"/>
        </w:rPr>
        <w:t>,</w:t>
      </w:r>
      <w:r w:rsidRPr="001F1964">
        <w:rPr>
          <w:szCs w:val="24"/>
        </w:rPr>
        <w:t xml:space="preserve"> br</w:t>
      </w:r>
      <w:r>
        <w:rPr>
          <w:szCs w:val="24"/>
        </w:rPr>
        <w:t>oj</w:t>
      </w:r>
      <w:r w:rsidRPr="001F1964">
        <w:rPr>
          <w:szCs w:val="24"/>
        </w:rPr>
        <w:t xml:space="preserve"> 87/08.</w:t>
      </w:r>
      <w:r w:rsidRPr="001F1964">
        <w:rPr>
          <w:b/>
          <w:szCs w:val="24"/>
        </w:rPr>
        <w:t>,</w:t>
      </w:r>
      <w:r w:rsidRPr="001F1964">
        <w:rPr>
          <w:szCs w:val="24"/>
        </w:rPr>
        <w:t xml:space="preserve"> 86/09., 92/10., 105/10.,</w:t>
      </w:r>
      <w:r>
        <w:rPr>
          <w:szCs w:val="24"/>
        </w:rPr>
        <w:t xml:space="preserve"> </w:t>
      </w:r>
      <w:r w:rsidRPr="001F1964">
        <w:rPr>
          <w:szCs w:val="24"/>
        </w:rPr>
        <w:t>90/11.,16/12. i 86/12.) uz prethodnu suglasnost</w:t>
      </w:r>
      <w:r>
        <w:rPr>
          <w:szCs w:val="24"/>
        </w:rPr>
        <w:t xml:space="preserve"> </w:t>
      </w:r>
      <w:r w:rsidRPr="001F1964">
        <w:rPr>
          <w:szCs w:val="24"/>
        </w:rPr>
        <w:t xml:space="preserve">osnivača Osječko-baranjske županije, </w:t>
      </w:r>
      <w:r>
        <w:rPr>
          <w:szCs w:val="24"/>
        </w:rPr>
        <w:t>KLASA</w:t>
      </w:r>
      <w:r w:rsidRPr="001F1964">
        <w:rPr>
          <w:szCs w:val="24"/>
        </w:rPr>
        <w:t>:</w:t>
      </w:r>
      <w:r>
        <w:rPr>
          <w:szCs w:val="24"/>
        </w:rPr>
        <w:t xml:space="preserve"> 602-02/13-01/19 URBROJ</w:t>
      </w:r>
      <w:r w:rsidRPr="001F1964">
        <w:rPr>
          <w:szCs w:val="24"/>
        </w:rPr>
        <w:t xml:space="preserve">: </w:t>
      </w:r>
      <w:r>
        <w:rPr>
          <w:szCs w:val="24"/>
        </w:rPr>
        <w:t>2158/1-01-01-13-5</w:t>
      </w:r>
      <w:r w:rsidRPr="001F1964">
        <w:rPr>
          <w:szCs w:val="24"/>
        </w:rPr>
        <w:t xml:space="preserve">  od</w:t>
      </w:r>
      <w:r>
        <w:rPr>
          <w:szCs w:val="24"/>
        </w:rPr>
        <w:t xml:space="preserve">  27. veljače 2013. godine, </w:t>
      </w:r>
      <w:r w:rsidRPr="001F1964">
        <w:rPr>
          <w:szCs w:val="24"/>
        </w:rPr>
        <w:t xml:space="preserve">  Školski odbor Osnovne škole </w:t>
      </w:r>
      <w:r>
        <w:rPr>
          <w:szCs w:val="24"/>
        </w:rPr>
        <w:t>Hinka Juhna, Podgorač</w:t>
      </w:r>
      <w:r w:rsidRPr="001F1964">
        <w:rPr>
          <w:szCs w:val="24"/>
        </w:rPr>
        <w:t xml:space="preserve">, na  sjednici održanoj dana </w:t>
      </w:r>
      <w:r>
        <w:rPr>
          <w:szCs w:val="24"/>
        </w:rPr>
        <w:t>19. ožujka 2013. godine</w:t>
      </w:r>
      <w:r w:rsidRPr="001F1964">
        <w:rPr>
          <w:szCs w:val="24"/>
        </w:rPr>
        <w:t xml:space="preserve">  donio je</w:t>
      </w:r>
    </w:p>
    <w:p w:rsidR="0016149A" w:rsidRPr="001F1964" w:rsidRDefault="0016149A" w:rsidP="00F031FC">
      <w:pPr>
        <w:pStyle w:val="BodyText"/>
        <w:tabs>
          <w:tab w:val="left" w:pos="2552"/>
        </w:tabs>
        <w:rPr>
          <w:szCs w:val="24"/>
        </w:rPr>
      </w:pPr>
    </w:p>
    <w:p w:rsidR="0016149A" w:rsidRPr="00A0052C" w:rsidRDefault="0016149A" w:rsidP="001F1964">
      <w:pPr>
        <w:pStyle w:val="BodyText"/>
        <w:tabs>
          <w:tab w:val="left" w:pos="2552"/>
        </w:tabs>
        <w:jc w:val="center"/>
        <w:rPr>
          <w:b/>
          <w:szCs w:val="24"/>
        </w:rPr>
      </w:pPr>
      <w:r w:rsidRPr="00A0052C">
        <w:rPr>
          <w:b/>
          <w:szCs w:val="24"/>
        </w:rPr>
        <w:t>O</w:t>
      </w:r>
      <w:r>
        <w:rPr>
          <w:b/>
          <w:szCs w:val="24"/>
        </w:rPr>
        <w:t xml:space="preserve">  </w:t>
      </w:r>
      <w:r w:rsidRPr="00A0052C">
        <w:rPr>
          <w:b/>
          <w:szCs w:val="24"/>
        </w:rPr>
        <w:t>D</w:t>
      </w:r>
      <w:r>
        <w:rPr>
          <w:b/>
          <w:szCs w:val="24"/>
        </w:rPr>
        <w:t xml:space="preserve">  </w:t>
      </w:r>
      <w:r w:rsidRPr="00A0052C">
        <w:rPr>
          <w:b/>
          <w:szCs w:val="24"/>
        </w:rPr>
        <w:t>L</w:t>
      </w:r>
      <w:r>
        <w:rPr>
          <w:b/>
          <w:szCs w:val="24"/>
        </w:rPr>
        <w:t xml:space="preserve">  </w:t>
      </w:r>
      <w:r w:rsidRPr="00A0052C">
        <w:rPr>
          <w:b/>
          <w:szCs w:val="24"/>
        </w:rPr>
        <w:t>U</w:t>
      </w:r>
      <w:r>
        <w:rPr>
          <w:b/>
          <w:szCs w:val="24"/>
        </w:rPr>
        <w:t xml:space="preserve">  </w:t>
      </w:r>
      <w:r w:rsidRPr="00A0052C">
        <w:rPr>
          <w:b/>
          <w:szCs w:val="24"/>
        </w:rPr>
        <w:t>K</w:t>
      </w:r>
      <w:r>
        <w:rPr>
          <w:b/>
          <w:szCs w:val="24"/>
        </w:rPr>
        <w:t xml:space="preserve">  </w:t>
      </w:r>
      <w:r w:rsidRPr="00A0052C">
        <w:rPr>
          <w:b/>
          <w:szCs w:val="24"/>
        </w:rPr>
        <w:t>U</w:t>
      </w:r>
    </w:p>
    <w:p w:rsidR="0016149A" w:rsidRPr="00A0052C" w:rsidRDefault="0016149A" w:rsidP="00152665">
      <w:pPr>
        <w:jc w:val="center"/>
      </w:pPr>
      <w:r w:rsidRPr="00A0052C">
        <w:t>o izmjenama i dopunama Statuta Osnovne škole</w:t>
      </w:r>
    </w:p>
    <w:p w:rsidR="0016149A" w:rsidRPr="00A0052C" w:rsidRDefault="0016149A" w:rsidP="00152665">
      <w:pPr>
        <w:jc w:val="center"/>
        <w:rPr>
          <w:b/>
        </w:rPr>
      </w:pPr>
      <w:r w:rsidRPr="00A0052C">
        <w:t>Hinka Juhna Podgorač</w:t>
      </w:r>
    </w:p>
    <w:p w:rsidR="0016149A" w:rsidRPr="001F1964" w:rsidRDefault="0016149A" w:rsidP="00F031FC">
      <w:pPr>
        <w:rPr>
          <w:b/>
        </w:rPr>
      </w:pPr>
    </w:p>
    <w:p w:rsidR="0016149A" w:rsidRPr="001F1964" w:rsidRDefault="0016149A" w:rsidP="00152665">
      <w:pPr>
        <w:jc w:val="center"/>
      </w:pPr>
      <w:r w:rsidRPr="001F1964">
        <w:t>Članak 1.</w:t>
      </w:r>
    </w:p>
    <w:p w:rsidR="0016149A" w:rsidRPr="001F1964" w:rsidRDefault="0016149A" w:rsidP="00F031FC"/>
    <w:p w:rsidR="0016149A" w:rsidRDefault="0016149A" w:rsidP="00152665">
      <w:pPr>
        <w:jc w:val="both"/>
      </w:pPr>
      <w:r w:rsidRPr="001F1964">
        <w:t xml:space="preserve">          U Statutu Osnovne škole </w:t>
      </w:r>
      <w:r>
        <w:t xml:space="preserve"> Hinka Juhna Podgorač</w:t>
      </w:r>
      <w:r w:rsidRPr="001F1964">
        <w:t xml:space="preserve"> od 1</w:t>
      </w:r>
      <w:r>
        <w:t>4</w:t>
      </w:r>
      <w:r w:rsidRPr="001F1964">
        <w:t>. siječnja 2009.</w:t>
      </w:r>
      <w:r>
        <w:t xml:space="preserve"> </w:t>
      </w:r>
      <w:r w:rsidRPr="001F1964">
        <w:t xml:space="preserve">godine, Odluci o izmjenama Statuta od </w:t>
      </w:r>
      <w:r>
        <w:t>28</w:t>
      </w:r>
      <w:r w:rsidRPr="001F1964">
        <w:t xml:space="preserve">. travnja 2011. godine i Odluci o izmjenama  Statuta od </w:t>
      </w:r>
      <w:r>
        <w:t>13</w:t>
      </w:r>
      <w:r w:rsidRPr="001F1964">
        <w:t>. siječnja 2012. godine u  članku 3</w:t>
      </w:r>
      <w:r>
        <w:t>3</w:t>
      </w:r>
      <w:r w:rsidRPr="001F1964">
        <w:t xml:space="preserve">.  stavak </w:t>
      </w:r>
      <w:r>
        <w:t xml:space="preserve"> </w:t>
      </w:r>
      <w:r w:rsidRPr="001F1964">
        <w:t>5.  mijenja se i glasi:</w:t>
      </w:r>
    </w:p>
    <w:p w:rsidR="0016149A" w:rsidRPr="001F1964" w:rsidRDefault="0016149A" w:rsidP="00A0052C">
      <w:pPr>
        <w:spacing w:before="120"/>
        <w:jc w:val="both"/>
      </w:pPr>
      <w:r w:rsidRPr="001F1964">
        <w:t xml:space="preserve">         „Kod predlaganja kandidata za članove Školskog odbora treba voditi računa o spolnoj za</w:t>
      </w:r>
      <w:r>
        <w:t>s</w:t>
      </w:r>
      <w:r w:rsidRPr="001F1964">
        <w:t xml:space="preserve">tupljenosti kandidata, da predloženi kandidat nije pravomoćno osuđen na kaznu zatvora (neovisno o tome je li izrečena uvjetna ili bezuvjetna kazna) ili da protiv njega </w:t>
      </w:r>
      <w:r>
        <w:t>nije pokrenut</w:t>
      </w:r>
      <w:r w:rsidRPr="001F1964">
        <w:t xml:space="preserve"> kazneni postupak za neka od kaznenih djela počinjenih s namjerom iz članka 106. stavak 1. Zakona o odgoju i obrazovanju u osnovnoj i srednjoj školi te da nije razriješen članstva  u Školskom odboru ili da nije bio član Školskog odbora koji je raspušten.“</w:t>
      </w:r>
    </w:p>
    <w:p w:rsidR="0016149A" w:rsidRPr="001F1964" w:rsidRDefault="0016149A" w:rsidP="00152665">
      <w:pPr>
        <w:jc w:val="both"/>
        <w:rPr>
          <w:b/>
        </w:rPr>
      </w:pPr>
    </w:p>
    <w:p w:rsidR="0016149A" w:rsidRPr="001F1964" w:rsidRDefault="0016149A" w:rsidP="00152665">
      <w:pPr>
        <w:jc w:val="center"/>
      </w:pPr>
      <w:r w:rsidRPr="001F1964">
        <w:t>Članak 2.</w:t>
      </w:r>
    </w:p>
    <w:p w:rsidR="0016149A" w:rsidRPr="001F1964" w:rsidRDefault="0016149A" w:rsidP="00500A83">
      <w:pPr>
        <w:spacing w:before="120"/>
      </w:pPr>
      <w:r>
        <w:t xml:space="preserve">           </w:t>
      </w:r>
      <w:r w:rsidRPr="001F1964">
        <w:t>Članak  5</w:t>
      </w:r>
      <w:r>
        <w:t>7</w:t>
      </w:r>
      <w:r w:rsidRPr="001F1964">
        <w:t>.  mijenja se i glasi:</w:t>
      </w:r>
    </w:p>
    <w:p w:rsidR="0016149A" w:rsidRPr="001F1964" w:rsidRDefault="0016149A" w:rsidP="00500A83">
      <w:pPr>
        <w:spacing w:before="120"/>
        <w:ind w:firstLine="540"/>
        <w:jc w:val="both"/>
      </w:pPr>
      <w:r w:rsidRPr="001F1964">
        <w:t xml:space="preserve"> „Ravnatelj se imenuje na temelju natječaja koji raspisuje </w:t>
      </w:r>
      <w:r>
        <w:t>Š</w:t>
      </w:r>
      <w:r w:rsidRPr="001F1964">
        <w:t>kolski odbor.</w:t>
      </w:r>
    </w:p>
    <w:p w:rsidR="0016149A" w:rsidRDefault="0016149A" w:rsidP="00500A83">
      <w:pPr>
        <w:spacing w:before="120"/>
        <w:ind w:firstLine="540"/>
        <w:jc w:val="both"/>
      </w:pPr>
      <w:r w:rsidRPr="001F1964">
        <w:t>Natječaj se objavljuje u dnevnom tisku na način da je dostupan svim zainteresiranim kandidatima na području Republike Hrvatske,</w:t>
      </w:r>
      <w:r w:rsidRPr="001F1964">
        <w:rPr>
          <w:b/>
        </w:rPr>
        <w:t xml:space="preserve"> </w:t>
      </w:r>
      <w:r w:rsidRPr="001F1964">
        <w:t>najmanje 60 dana prije isteka mandata ak</w:t>
      </w:r>
      <w:r>
        <w:t>tualnog ravnatelja.</w:t>
      </w:r>
      <w:r>
        <w:tab/>
      </w:r>
      <w:r>
        <w:tab/>
      </w:r>
      <w:r>
        <w:tab/>
        <w:t xml:space="preserve">            </w:t>
      </w:r>
    </w:p>
    <w:p w:rsidR="0016149A" w:rsidRDefault="0016149A" w:rsidP="00500A83">
      <w:pPr>
        <w:spacing w:before="120"/>
        <w:ind w:firstLine="540"/>
        <w:jc w:val="both"/>
      </w:pPr>
      <w:r w:rsidRPr="001F1964">
        <w:t>Ravnatelj se imenuje na pet godina, a ista osoba</w:t>
      </w:r>
      <w:r>
        <w:t xml:space="preserve"> može biti ponovno imenovana za </w:t>
      </w:r>
      <w:r w:rsidRPr="001F1964">
        <w:t>ravnatelja.</w:t>
      </w:r>
    </w:p>
    <w:p w:rsidR="0016149A" w:rsidRPr="00A0052C" w:rsidRDefault="0016149A" w:rsidP="00500A83">
      <w:pPr>
        <w:spacing w:before="120"/>
        <w:ind w:firstLine="539"/>
        <w:jc w:val="both"/>
      </w:pPr>
      <w:r w:rsidRPr="001F1964">
        <w:t xml:space="preserve">Ravnatelja imenuje odlukom </w:t>
      </w:r>
      <w:r>
        <w:t>Š</w:t>
      </w:r>
      <w:r w:rsidRPr="001F1964">
        <w:t>kolski odbor  uz prethodnu suglasnost ministra nadležnog za obrazovanje (u daljnjem tekstu: ministar)</w:t>
      </w:r>
      <w:r>
        <w:t>.</w:t>
      </w:r>
    </w:p>
    <w:p w:rsidR="0016149A" w:rsidRDefault="0016149A" w:rsidP="00500A83">
      <w:pPr>
        <w:spacing w:before="120"/>
        <w:ind w:firstLine="539"/>
        <w:jc w:val="both"/>
      </w:pPr>
      <w:r w:rsidRPr="001F1964">
        <w:t>Ako ministar ne uskrati suglasnost u roku od 15 dana od dostave zahtjeva za suglasnošću smatra se da je suglasnost dana.</w:t>
      </w:r>
    </w:p>
    <w:p w:rsidR="0016149A" w:rsidRDefault="0016149A" w:rsidP="00500A83">
      <w:pPr>
        <w:spacing w:before="120"/>
        <w:ind w:firstLine="539"/>
        <w:jc w:val="both"/>
      </w:pPr>
      <w:r w:rsidRPr="001F1964">
        <w:t xml:space="preserve">U postupku izbora i imenovanja ravnatelja članovi </w:t>
      </w:r>
      <w:r>
        <w:t>Š</w:t>
      </w:r>
      <w:r w:rsidRPr="001F1964">
        <w:t xml:space="preserve">kolskog odbora  iz redova </w:t>
      </w:r>
      <w:r>
        <w:t>U</w:t>
      </w:r>
      <w:r w:rsidRPr="001F1964">
        <w:t>čiteljskog vijeća,</w:t>
      </w:r>
      <w:r>
        <w:t>Vijeća roditelja te radničkog vijeća</w:t>
      </w:r>
      <w:r w:rsidRPr="001F1964">
        <w:t xml:space="preserve"> na sjednicama su obvezni zastupati i iznositi stajališta tijela koje ih je imenovalo ili izabralo u </w:t>
      </w:r>
      <w:r>
        <w:t>Školski odbor.“</w:t>
      </w:r>
    </w:p>
    <w:p w:rsidR="0016149A" w:rsidRDefault="0016149A" w:rsidP="00152665">
      <w:pPr>
        <w:jc w:val="center"/>
      </w:pPr>
    </w:p>
    <w:p w:rsidR="0016149A" w:rsidRDefault="0016149A" w:rsidP="00152665">
      <w:pPr>
        <w:jc w:val="center"/>
      </w:pPr>
      <w:r w:rsidRPr="001F1964">
        <w:t>Članak 3.</w:t>
      </w:r>
    </w:p>
    <w:p w:rsidR="0016149A" w:rsidRPr="001F1964" w:rsidRDefault="0016149A" w:rsidP="00152665">
      <w:pPr>
        <w:jc w:val="center"/>
      </w:pPr>
    </w:p>
    <w:p w:rsidR="0016149A" w:rsidRDefault="0016149A" w:rsidP="00233092">
      <w:pPr>
        <w:ind w:firstLine="540"/>
      </w:pPr>
      <w:r w:rsidRPr="001F1964">
        <w:t>Iza članka 5</w:t>
      </w:r>
      <w:r>
        <w:t>7. dodaju se članci 57.</w:t>
      </w:r>
      <w:r w:rsidRPr="001F1964">
        <w:t>a i 5</w:t>
      </w:r>
      <w:r>
        <w:t>7.b</w:t>
      </w:r>
      <w:r w:rsidRPr="001F1964">
        <w:t xml:space="preserve"> koji glase:</w:t>
      </w:r>
    </w:p>
    <w:p w:rsidR="0016149A" w:rsidRPr="001F1964" w:rsidRDefault="0016149A" w:rsidP="00F031FC"/>
    <w:p w:rsidR="0016149A" w:rsidRPr="001F1964" w:rsidRDefault="0016149A" w:rsidP="00152665">
      <w:pPr>
        <w:jc w:val="center"/>
      </w:pPr>
      <w:r>
        <w:t xml:space="preserve">„Članak </w:t>
      </w:r>
      <w:smartTag w:uri="urn:schemas-microsoft-com:office:smarttags" w:element="metricconverter">
        <w:smartTagPr>
          <w:attr w:name="ProductID" w:val="57. a"/>
        </w:smartTagPr>
        <w:r>
          <w:t>57</w:t>
        </w:r>
        <w:r w:rsidRPr="001F1964">
          <w:t>. a</w:t>
        </w:r>
      </w:smartTag>
    </w:p>
    <w:p w:rsidR="0016149A" w:rsidRPr="001F1964" w:rsidRDefault="0016149A" w:rsidP="00500A83">
      <w:pPr>
        <w:spacing w:before="120"/>
        <w:ind w:firstLine="539"/>
        <w:jc w:val="both"/>
      </w:pPr>
      <w:r w:rsidRPr="001F1964">
        <w:t xml:space="preserve">Nakon isteka natječajnog roka na sjednici </w:t>
      </w:r>
      <w:r>
        <w:t>Š</w:t>
      </w:r>
      <w:r w:rsidRPr="001F1964">
        <w:t xml:space="preserve">kolskog odbora otvaraju se  pristigle ponude i utvrđuje koji kandidati  ispunjavaju uvjete za imenovanje ravnatelja propisane zakonom. Zapisnik sa sjednice  </w:t>
      </w:r>
      <w:r>
        <w:t>Š</w:t>
      </w:r>
      <w:r w:rsidRPr="001F1964">
        <w:t xml:space="preserve">kolskog odbora dostavlja  ravnatelj u roku 3 dana od dana održavanja sjednice </w:t>
      </w:r>
      <w:r>
        <w:t>Š</w:t>
      </w:r>
      <w:r w:rsidRPr="001F1964">
        <w:t xml:space="preserve">kolskog odbora  </w:t>
      </w:r>
      <w:r>
        <w:t>U</w:t>
      </w:r>
      <w:r w:rsidRPr="001F1964">
        <w:t xml:space="preserve">čiteljskom vijeću, </w:t>
      </w:r>
      <w:r>
        <w:t>Vijeću roditelja i Radničkom vijeću</w:t>
      </w:r>
      <w:r w:rsidRPr="001F1964">
        <w:t>.</w:t>
      </w:r>
    </w:p>
    <w:p w:rsidR="0016149A" w:rsidRDefault="0016149A" w:rsidP="00233092">
      <w:pPr>
        <w:spacing w:before="120"/>
        <w:ind w:firstLine="540"/>
        <w:jc w:val="both"/>
      </w:pPr>
      <w:r w:rsidRPr="001F1964">
        <w:t xml:space="preserve">Na sjednici </w:t>
      </w:r>
      <w:r>
        <w:t>U</w:t>
      </w:r>
      <w:r w:rsidRPr="001F1964">
        <w:t xml:space="preserve">čiteljskog vijeća, </w:t>
      </w:r>
      <w:r>
        <w:t>Vijeća roditelja, te Radničkog vijeća</w:t>
      </w:r>
      <w:r w:rsidRPr="001F1964">
        <w:t xml:space="preserve">  imenuje se Povjerenstvo koje čini predsjednik i d</w:t>
      </w:r>
      <w:r>
        <w:t xml:space="preserve">va člana. Povjerenstvo izrađuje </w:t>
      </w:r>
      <w:r w:rsidRPr="001F1964">
        <w:t xml:space="preserve"> glasački popis, </w:t>
      </w:r>
      <w:r>
        <w:t xml:space="preserve">glasačke listiće, </w:t>
      </w:r>
      <w:r w:rsidRPr="001F1964">
        <w:t xml:space="preserve">provodi tajno glasovanje, utvrđuje </w:t>
      </w:r>
      <w:r>
        <w:t xml:space="preserve"> i proglašava </w:t>
      </w:r>
      <w:r w:rsidRPr="001F1964">
        <w:t>rezultat</w:t>
      </w:r>
      <w:r>
        <w:t xml:space="preserve">e tajnog glasovanja   te o tome </w:t>
      </w:r>
      <w:r w:rsidRPr="001F1964">
        <w:t xml:space="preserve"> vodi zapisnik o glasovanju. </w:t>
      </w:r>
    </w:p>
    <w:p w:rsidR="0016149A" w:rsidRPr="001F1964" w:rsidRDefault="0016149A" w:rsidP="00233092">
      <w:pPr>
        <w:spacing w:before="120"/>
        <w:ind w:firstLine="540"/>
        <w:jc w:val="both"/>
      </w:pPr>
      <w:r w:rsidRPr="001F1964">
        <w:t>Tajnom glasovanju moraju biti nazočni svi članovi povjerenstva. U glasačkom listiću imena kandidata za ravnatelja navode</w:t>
      </w:r>
      <w:r>
        <w:t xml:space="preserve"> se  abecednim redom  prezimena kandidata. </w:t>
      </w:r>
      <w:r w:rsidRPr="001F1964">
        <w:t xml:space="preserve"> Glasač glasuje </w:t>
      </w:r>
      <w:r>
        <w:t xml:space="preserve">zaokruživanjem  rednog </w:t>
      </w:r>
      <w:r w:rsidRPr="001F1964">
        <w:t xml:space="preserve"> broj</w:t>
      </w:r>
      <w:r>
        <w:t>a</w:t>
      </w:r>
      <w:r w:rsidRPr="001F1964">
        <w:t xml:space="preserve"> ispred prezimena i imena kandidata.</w:t>
      </w:r>
    </w:p>
    <w:p w:rsidR="0016149A" w:rsidRPr="001F1964" w:rsidRDefault="0016149A" w:rsidP="00233092">
      <w:pPr>
        <w:spacing w:before="120"/>
        <w:ind w:firstLine="540"/>
        <w:jc w:val="both"/>
      </w:pPr>
      <w:r w:rsidRPr="001F1964">
        <w:t xml:space="preserve"> Nakon glasovanja pisanim zaključkom se utvrđuje  kandidat koji bi prema mišljenju većine </w:t>
      </w:r>
      <w:r>
        <w:t>U</w:t>
      </w:r>
      <w:r w:rsidRPr="001F1964">
        <w:t xml:space="preserve">čiteljskog vijeća, </w:t>
      </w:r>
      <w:r>
        <w:t>Vijeća roditelja, te zbora radnika</w:t>
      </w:r>
      <w:r w:rsidRPr="001F1964">
        <w:t xml:space="preserve"> mogao uspješno obavljati ravnateljsku dužnost. </w:t>
      </w:r>
    </w:p>
    <w:p w:rsidR="0016149A" w:rsidRPr="001F1964" w:rsidRDefault="0016149A" w:rsidP="00233092">
      <w:pPr>
        <w:spacing w:before="120"/>
        <w:ind w:firstLine="540"/>
        <w:jc w:val="both"/>
      </w:pPr>
      <w:r w:rsidRPr="001F1964">
        <w:t xml:space="preserve">Kandidat  za ravnatelja je kandidat koji je dobio najveći broj glasova nazočnih članova  </w:t>
      </w:r>
      <w:r>
        <w:t>U</w:t>
      </w:r>
      <w:r w:rsidRPr="001F1964">
        <w:t xml:space="preserve">čiteljskog vijeća, </w:t>
      </w:r>
      <w:r>
        <w:t>V</w:t>
      </w:r>
      <w:r w:rsidRPr="001F1964">
        <w:t>ijeća roditelja</w:t>
      </w:r>
      <w:r>
        <w:t>,</w:t>
      </w:r>
      <w:r w:rsidRPr="001F1964">
        <w:t xml:space="preserve"> te </w:t>
      </w:r>
      <w:r>
        <w:t>zbora radnika</w:t>
      </w:r>
      <w:r w:rsidRPr="001F1964">
        <w:t>.</w:t>
      </w:r>
    </w:p>
    <w:p w:rsidR="0016149A" w:rsidRPr="001F1964" w:rsidRDefault="0016149A" w:rsidP="00233092">
      <w:pPr>
        <w:spacing w:before="120"/>
        <w:ind w:firstLine="540"/>
        <w:jc w:val="both"/>
      </w:pPr>
      <w:r w:rsidRPr="001F1964">
        <w:t>Ako dva ili više kandidata dobiju isti broj glasova, glasovanje se ponavlja sve dok jedan od kandidata ne dobije veći broj glasova.</w:t>
      </w:r>
    </w:p>
    <w:p w:rsidR="0016149A" w:rsidRPr="001F1964" w:rsidRDefault="0016149A" w:rsidP="00233092">
      <w:pPr>
        <w:spacing w:before="120"/>
      </w:pPr>
    </w:p>
    <w:p w:rsidR="0016149A" w:rsidRPr="001F1964" w:rsidRDefault="0016149A" w:rsidP="00152665">
      <w:pPr>
        <w:jc w:val="center"/>
      </w:pPr>
      <w:r>
        <w:t>Članak  57</w:t>
      </w:r>
      <w:r w:rsidRPr="001F1964">
        <w:t>. b.</w:t>
      </w:r>
    </w:p>
    <w:p w:rsidR="0016149A" w:rsidRPr="001F1964" w:rsidRDefault="0016149A" w:rsidP="00152665">
      <w:pPr>
        <w:jc w:val="center"/>
      </w:pPr>
    </w:p>
    <w:p w:rsidR="0016149A" w:rsidRPr="001F1964" w:rsidRDefault="0016149A" w:rsidP="00233092">
      <w:pPr>
        <w:ind w:firstLine="540"/>
        <w:jc w:val="both"/>
      </w:pPr>
      <w:r w:rsidRPr="001F1964">
        <w:t xml:space="preserve">Stajališta  </w:t>
      </w:r>
      <w:r>
        <w:t>tijela</w:t>
      </w:r>
      <w:r w:rsidRPr="001F1964">
        <w:t xml:space="preserve">  donose se na sjednici </w:t>
      </w:r>
      <w:r>
        <w:t>U</w:t>
      </w:r>
      <w:r w:rsidRPr="001F1964">
        <w:t xml:space="preserve">čiteljskog vijeća, </w:t>
      </w:r>
      <w:r>
        <w:t>V</w:t>
      </w:r>
      <w:r w:rsidRPr="001F1964">
        <w:t>ijeća roditelja</w:t>
      </w:r>
      <w:r>
        <w:t>,</w:t>
      </w:r>
      <w:r w:rsidRPr="001F1964">
        <w:t xml:space="preserve"> te </w:t>
      </w:r>
      <w:r>
        <w:t xml:space="preserve">zboru radnika tajnim glasovanjem, o </w:t>
      </w:r>
      <w:r w:rsidRPr="001F1964">
        <w:t xml:space="preserve"> čemu se pisani zaključak dostavlja </w:t>
      </w:r>
      <w:r>
        <w:t>Š</w:t>
      </w:r>
      <w:r w:rsidRPr="001F1964">
        <w:t xml:space="preserve">kolskom odboru u roku 3 dana od dana održavanja sjednica </w:t>
      </w:r>
      <w:r>
        <w:t xml:space="preserve">svih </w:t>
      </w:r>
      <w:r w:rsidRPr="001F1964">
        <w:t xml:space="preserve">vijeća.      </w:t>
      </w:r>
    </w:p>
    <w:p w:rsidR="0016149A" w:rsidRPr="001F1964" w:rsidRDefault="0016149A" w:rsidP="00233092">
      <w:pPr>
        <w:spacing w:before="120"/>
        <w:ind w:firstLine="540"/>
        <w:jc w:val="both"/>
      </w:pPr>
      <w:r w:rsidRPr="001F1964">
        <w:t xml:space="preserve">Školski odbor  nakon primitka pisanog zaključka </w:t>
      </w:r>
      <w:r>
        <w:t>U</w:t>
      </w:r>
      <w:r w:rsidRPr="001F1964">
        <w:t xml:space="preserve">čiteljskog vijeća, </w:t>
      </w:r>
      <w:r>
        <w:t>V</w:t>
      </w:r>
      <w:r w:rsidRPr="001F1964">
        <w:t xml:space="preserve">ijeća roditelja i </w:t>
      </w:r>
      <w:r>
        <w:t>zbora radnika</w:t>
      </w:r>
      <w:r w:rsidRPr="001F1964">
        <w:t xml:space="preserve"> utvrđuje </w:t>
      </w:r>
      <w:r>
        <w:t>P</w:t>
      </w:r>
      <w:r w:rsidRPr="001F1964">
        <w:t>rijedlog odluke o  imenovanju kandidata za ravnatelja i dostavlja zahtjev za suglasnošću  ministru  radi dobivanja prethode suglasnosti.</w:t>
      </w:r>
    </w:p>
    <w:p w:rsidR="0016149A" w:rsidRDefault="0016149A" w:rsidP="00233092">
      <w:pPr>
        <w:spacing w:before="120"/>
        <w:ind w:firstLine="540"/>
        <w:jc w:val="both"/>
      </w:pPr>
      <w:r w:rsidRPr="001F1964">
        <w:t>Školski odbor je obvezan nakon dobivene suglasnosti za imenovanje ravnatelja u roku od petnaest dana od dana isteka roka iz članka 5</w:t>
      </w:r>
      <w:r>
        <w:t>7</w:t>
      </w:r>
      <w:r w:rsidRPr="001F1964">
        <w:t xml:space="preserve">.  stavka 5. donijeti odluku o imenovanju </w:t>
      </w:r>
      <w:r>
        <w:t xml:space="preserve"> kandidata za ravnatelja za kojeg je zatražena prethodna suglasnost, te obavijestiti sve kandidate  koji su sudjelovali u natječajnom postupku za imenovanje ravnatelja.</w:t>
      </w:r>
    </w:p>
    <w:p w:rsidR="0016149A" w:rsidRDefault="0016149A" w:rsidP="00233092">
      <w:pPr>
        <w:spacing w:before="120"/>
        <w:ind w:firstLine="540"/>
        <w:jc w:val="both"/>
      </w:pPr>
      <w:r w:rsidRPr="001F1964">
        <w:t xml:space="preserve">Odluku o izboru i imenovanju ravnatelja </w:t>
      </w:r>
      <w:r>
        <w:t>Š</w:t>
      </w:r>
      <w:r w:rsidRPr="001F1964">
        <w:t>kolski od</w:t>
      </w:r>
      <w:r>
        <w:t>bor donosi javnim glasovanjem.“</w:t>
      </w:r>
    </w:p>
    <w:p w:rsidR="0016149A" w:rsidRDefault="0016149A" w:rsidP="00152665">
      <w:pPr>
        <w:jc w:val="both"/>
      </w:pPr>
    </w:p>
    <w:p w:rsidR="0016149A" w:rsidRPr="001F1964" w:rsidRDefault="0016149A" w:rsidP="00152665">
      <w:pPr>
        <w:jc w:val="center"/>
      </w:pPr>
      <w:r w:rsidRPr="001F1964">
        <w:t>Članak 4.</w:t>
      </w:r>
    </w:p>
    <w:p w:rsidR="0016149A" w:rsidRDefault="0016149A" w:rsidP="0051516E">
      <w:pPr>
        <w:spacing w:before="120"/>
        <w:ind w:firstLine="539"/>
        <w:jc w:val="both"/>
      </w:pPr>
      <w:r w:rsidRPr="001F1964">
        <w:t xml:space="preserve">U članku </w:t>
      </w:r>
      <w:r>
        <w:t>59. stavak 1. briše se i d</w:t>
      </w:r>
      <w:r w:rsidRPr="001F1964">
        <w:t xml:space="preserve">osadašnji stavak 2. </w:t>
      </w:r>
      <w:r>
        <w:t xml:space="preserve">istog članka </w:t>
      </w:r>
      <w:r w:rsidRPr="001F1964">
        <w:t>postaje stavak 1.</w:t>
      </w:r>
    </w:p>
    <w:p w:rsidR="0016149A" w:rsidRDefault="0016149A" w:rsidP="0051516E">
      <w:pPr>
        <w:jc w:val="both"/>
      </w:pPr>
    </w:p>
    <w:p w:rsidR="0016149A" w:rsidRDefault="0016149A" w:rsidP="00D62CD4">
      <w:pPr>
        <w:jc w:val="center"/>
      </w:pPr>
      <w:r w:rsidRPr="001F1964">
        <w:t>Članak 5.</w:t>
      </w:r>
    </w:p>
    <w:p w:rsidR="0016149A" w:rsidRDefault="0016149A" w:rsidP="0051516E">
      <w:pPr>
        <w:spacing w:before="120"/>
        <w:ind w:firstLine="540"/>
        <w:jc w:val="both"/>
      </w:pPr>
      <w:r w:rsidRPr="001F1964">
        <w:t>Članak 8</w:t>
      </w:r>
      <w:r>
        <w:t>1</w:t>
      </w:r>
      <w:r w:rsidRPr="001F1964">
        <w:t>. mijenja se i glasi:</w:t>
      </w:r>
    </w:p>
    <w:p w:rsidR="0016149A" w:rsidRDefault="0016149A" w:rsidP="0051516E">
      <w:pPr>
        <w:spacing w:before="120"/>
        <w:ind w:firstLine="540"/>
        <w:jc w:val="both"/>
      </w:pPr>
      <w:r w:rsidRPr="001F1964">
        <w:t>„U prvi razred obveznoga osnovnog obrazovanja upisuju se djeca koja do 1. travnja tekuće godine imaju navršenih šest godina života.</w:t>
      </w:r>
    </w:p>
    <w:p w:rsidR="0016149A" w:rsidRDefault="0016149A" w:rsidP="0051516E">
      <w:pPr>
        <w:spacing w:before="120"/>
        <w:ind w:firstLine="540"/>
        <w:jc w:val="both"/>
      </w:pPr>
      <w:r w:rsidRPr="001F1964">
        <w:t>Iznimno od stavka 1. ovoga članka, a na zahtjev roditelja, sukladno rješenju ureda državne uprave,  u prvi razred može se upisati dijete koje do 31. ožujka tekuće godine nema navršenih šest godina života.</w:t>
      </w:r>
    </w:p>
    <w:p w:rsidR="0016149A" w:rsidRDefault="0016149A" w:rsidP="0051516E">
      <w:pPr>
        <w:spacing w:before="120"/>
        <w:ind w:firstLine="540"/>
        <w:jc w:val="both"/>
      </w:pPr>
      <w:r w:rsidRPr="001F1964">
        <w:t>Iznimno od stavka 1. ovoga članka, a na zahtjev stručnog povjerenstva škole, sukladno rješenju ureda državne uprave, djetetu se može odgoditi upis u prvi razred osnovne škole za jednu školsku godinu.</w:t>
      </w:r>
    </w:p>
    <w:p w:rsidR="0016149A" w:rsidRDefault="0016149A" w:rsidP="0051516E">
      <w:pPr>
        <w:spacing w:before="120"/>
        <w:ind w:firstLine="540"/>
        <w:jc w:val="both"/>
      </w:pPr>
      <w:r w:rsidRPr="001F1964">
        <w:t>Dijete, odnosno učenik kojemu je zbog teškog oštećenja zdravlja onemogućeno redovito školovanje ili koje ima višestruke teškoće, a čiji su roditelji u skladu s posebnim propisima stekli pravo na status roditelja njegovatelja, odnosno dijete koje je s obzirom na vrstu, stupanj i težinu oštećenja steklo pravo na skrb izvan vlastite obitelji radi osposobljavanja na samozbrinjavanje u domu socijalne skrbi ili pravo na pomoć i njegu u kući, u sklopu kojeg se osigurava pružanje usluga psihosocijalne pomoći, može se privremeno osloboditi upisa u prvi razred osnovne škole, odnosno privremeno osloboditi već započetog školovanja.</w:t>
      </w:r>
    </w:p>
    <w:p w:rsidR="0016149A" w:rsidRPr="001F1964" w:rsidRDefault="0016149A" w:rsidP="0051516E">
      <w:pPr>
        <w:spacing w:before="120"/>
        <w:ind w:firstLine="540"/>
        <w:jc w:val="both"/>
      </w:pPr>
      <w:r w:rsidRPr="001F1964">
        <w:t>Za dijete, odnosno učenika iz stavka 4. ovoga članka roditelj podnosi</w:t>
      </w:r>
      <w:r>
        <w:t xml:space="preserve"> zahtjev uredu državne uprave.“</w:t>
      </w:r>
    </w:p>
    <w:p w:rsidR="0016149A" w:rsidRPr="001F1964" w:rsidRDefault="0016149A" w:rsidP="00D62CD4">
      <w:pPr>
        <w:spacing w:before="120"/>
        <w:jc w:val="center"/>
      </w:pPr>
      <w:r w:rsidRPr="001F1964">
        <w:t>Članak 6.</w:t>
      </w:r>
    </w:p>
    <w:p w:rsidR="0016149A" w:rsidRPr="001F1964" w:rsidRDefault="0016149A" w:rsidP="0051516E">
      <w:pPr>
        <w:jc w:val="both"/>
      </w:pPr>
    </w:p>
    <w:p w:rsidR="0016149A" w:rsidRPr="001F1964" w:rsidRDefault="0016149A" w:rsidP="0051516E">
      <w:pPr>
        <w:jc w:val="both"/>
      </w:pPr>
      <w:r w:rsidRPr="001F1964">
        <w:t xml:space="preserve">    Članak 8</w:t>
      </w:r>
      <w:r>
        <w:t>2</w:t>
      </w:r>
      <w:r w:rsidRPr="001F1964">
        <w:t>. mijenja se i glasi:</w:t>
      </w:r>
    </w:p>
    <w:p w:rsidR="0016149A" w:rsidRPr="001F1964" w:rsidRDefault="0016149A" w:rsidP="0051516E">
      <w:pPr>
        <w:jc w:val="both"/>
      </w:pPr>
    </w:p>
    <w:p w:rsidR="0016149A" w:rsidRPr="001F1964" w:rsidRDefault="0016149A" w:rsidP="0051516E">
      <w:pPr>
        <w:jc w:val="both"/>
        <w:rPr>
          <w:color w:val="000000"/>
        </w:rPr>
      </w:pPr>
      <w:r w:rsidRPr="001F1964">
        <w:t xml:space="preserve">      </w:t>
      </w:r>
      <w:r w:rsidRPr="001F1964">
        <w:rPr>
          <w:color w:val="000000"/>
        </w:rPr>
        <w:t>„ Prije redovitog upisa u prvi razred osnovne škole stručno povjerenstvo škole utvrđuje psi</w:t>
      </w:r>
      <w:r>
        <w:rPr>
          <w:color w:val="000000"/>
        </w:rPr>
        <w:t>-</w:t>
      </w:r>
      <w:r w:rsidRPr="001F1964">
        <w:rPr>
          <w:color w:val="000000"/>
        </w:rPr>
        <w:t>hofizičko stanje djeteta.</w:t>
      </w:r>
    </w:p>
    <w:p w:rsidR="0016149A" w:rsidRPr="001F1964" w:rsidRDefault="0016149A" w:rsidP="0051516E">
      <w:pPr>
        <w:pStyle w:val="t-9-8"/>
        <w:jc w:val="both"/>
        <w:rPr>
          <w:color w:val="000000"/>
        </w:rPr>
      </w:pPr>
      <w:r w:rsidRPr="001F1964">
        <w:rPr>
          <w:color w:val="000000"/>
        </w:rPr>
        <w:t xml:space="preserve">       Psihofizičko stanje djeteta, odnosno učenika utvrđuje se i radi prijevremenog upisa, odgode ili privremenog oslobađanja od upisa u prvi razred osnovne škole, privremenog oslobađanja od već započetog školovanja i radi utvrđivanja primjerenog školovanja.</w:t>
      </w:r>
    </w:p>
    <w:p w:rsidR="0016149A" w:rsidRPr="001F1964" w:rsidRDefault="0016149A" w:rsidP="0051516E">
      <w:pPr>
        <w:pStyle w:val="t-9-8"/>
        <w:jc w:val="both"/>
        <w:rPr>
          <w:color w:val="000000"/>
        </w:rPr>
      </w:pPr>
      <w:r w:rsidRPr="001F1964">
        <w:rPr>
          <w:color w:val="000000"/>
        </w:rPr>
        <w:t xml:space="preserve">     Psihofizičko stanje djeteta, odnosno učenika iz stavka 2. ovoga članka utvrđuje stručno povjerenstvo ureda državne uprave.</w:t>
      </w:r>
      <w:r>
        <w:rPr>
          <w:color w:val="000000"/>
        </w:rPr>
        <w:t>“</w:t>
      </w:r>
    </w:p>
    <w:p w:rsidR="0016149A" w:rsidRDefault="0016149A" w:rsidP="00D62CD4">
      <w:pPr>
        <w:jc w:val="center"/>
      </w:pPr>
      <w:r w:rsidRPr="001F1964">
        <w:t>Članak 7.</w:t>
      </w:r>
    </w:p>
    <w:p w:rsidR="0016149A" w:rsidRPr="001F1964" w:rsidRDefault="0016149A" w:rsidP="0051516E">
      <w:pPr>
        <w:jc w:val="both"/>
      </w:pPr>
    </w:p>
    <w:p w:rsidR="0016149A" w:rsidRDefault="0016149A" w:rsidP="0051516E">
      <w:pPr>
        <w:jc w:val="both"/>
      </w:pPr>
      <w:r w:rsidRPr="001F1964">
        <w:t xml:space="preserve">      U članku 9</w:t>
      </w:r>
      <w:r>
        <w:t>0</w:t>
      </w:r>
      <w:r w:rsidRPr="001F1964">
        <w:t xml:space="preserve">. stavku 2. riječi „polugodišta i“ </w:t>
      </w:r>
      <w:r>
        <w:t xml:space="preserve"> </w:t>
      </w:r>
      <w:r w:rsidRPr="001F1964">
        <w:t>brišu se.</w:t>
      </w:r>
    </w:p>
    <w:p w:rsidR="0016149A" w:rsidRDefault="0016149A" w:rsidP="0051516E">
      <w:pPr>
        <w:jc w:val="both"/>
      </w:pPr>
    </w:p>
    <w:p w:rsidR="0016149A" w:rsidRDefault="0016149A" w:rsidP="00D62CD4">
      <w:pPr>
        <w:jc w:val="center"/>
      </w:pPr>
      <w:r w:rsidRPr="001F1964">
        <w:t>Članak 8.</w:t>
      </w:r>
    </w:p>
    <w:p w:rsidR="0016149A" w:rsidRDefault="0016149A" w:rsidP="0051516E">
      <w:pPr>
        <w:jc w:val="both"/>
      </w:pPr>
    </w:p>
    <w:p w:rsidR="0016149A" w:rsidRPr="001F1964" w:rsidRDefault="0016149A" w:rsidP="0051516E">
      <w:pPr>
        <w:jc w:val="both"/>
      </w:pPr>
      <w:r w:rsidRPr="001F1964">
        <w:t xml:space="preserve">         U članku 9</w:t>
      </w:r>
      <w:r>
        <w:t>1. stavak 1. briše se i do</w:t>
      </w:r>
      <w:r w:rsidRPr="001F1964">
        <w:t xml:space="preserve">sadašnji stavak 2. </w:t>
      </w:r>
      <w:r>
        <w:t xml:space="preserve">istog članka </w:t>
      </w:r>
      <w:r w:rsidRPr="001F1964">
        <w:t>postaje stavak 1.</w:t>
      </w:r>
    </w:p>
    <w:p w:rsidR="0016149A" w:rsidRPr="001F1964" w:rsidRDefault="0016149A" w:rsidP="0051516E">
      <w:pPr>
        <w:jc w:val="both"/>
      </w:pPr>
    </w:p>
    <w:p w:rsidR="0016149A" w:rsidRDefault="0016149A" w:rsidP="00D62CD4">
      <w:pPr>
        <w:jc w:val="center"/>
      </w:pPr>
      <w:r w:rsidRPr="001F1964">
        <w:t>Članak 9.</w:t>
      </w:r>
    </w:p>
    <w:p w:rsidR="0016149A" w:rsidRDefault="0016149A" w:rsidP="0051516E">
      <w:pPr>
        <w:jc w:val="both"/>
      </w:pPr>
    </w:p>
    <w:p w:rsidR="0016149A" w:rsidRPr="001F1964" w:rsidRDefault="0016149A" w:rsidP="0051516E">
      <w:pPr>
        <w:jc w:val="both"/>
      </w:pPr>
      <w:r w:rsidRPr="001F1964">
        <w:t xml:space="preserve">  Ova </w:t>
      </w:r>
      <w:r>
        <w:t>O</w:t>
      </w:r>
      <w:r w:rsidRPr="001F1964">
        <w:t>dluka o izmjenama i dopunama  Statuta stupa na snagu osmoga dana od dana objave na oglasnoj ploči Škole.</w:t>
      </w:r>
    </w:p>
    <w:p w:rsidR="0016149A" w:rsidRDefault="0016149A" w:rsidP="0051516E">
      <w:pPr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6149A" w:rsidTr="00F92615">
        <w:tc>
          <w:tcPr>
            <w:tcW w:w="3190" w:type="dxa"/>
          </w:tcPr>
          <w:p w:rsidR="0016149A" w:rsidRDefault="0016149A" w:rsidP="00F92615">
            <w:pPr>
              <w:jc w:val="both"/>
            </w:pPr>
            <w:r>
              <w:t>Klasa: 012-03/12-02</w:t>
            </w:r>
          </w:p>
          <w:p w:rsidR="0016149A" w:rsidRDefault="0016149A" w:rsidP="00F92615">
            <w:pPr>
              <w:jc w:val="both"/>
            </w:pPr>
            <w:r>
              <w:t>Urbroj: 2149/10-12-01</w:t>
            </w:r>
          </w:p>
          <w:p w:rsidR="0016149A" w:rsidRDefault="0016149A" w:rsidP="00F92615">
            <w:pPr>
              <w:jc w:val="both"/>
            </w:pPr>
            <w:r>
              <w:t>Podgorač, 19. ožujka 2013.</w:t>
            </w:r>
          </w:p>
        </w:tc>
        <w:tc>
          <w:tcPr>
            <w:tcW w:w="3190" w:type="dxa"/>
          </w:tcPr>
          <w:p w:rsidR="0016149A" w:rsidRDefault="0016149A" w:rsidP="00F92615">
            <w:pPr>
              <w:jc w:val="both"/>
            </w:pPr>
          </w:p>
        </w:tc>
        <w:tc>
          <w:tcPr>
            <w:tcW w:w="3190" w:type="dxa"/>
          </w:tcPr>
          <w:p w:rsidR="0016149A" w:rsidRDefault="0016149A" w:rsidP="00F92615">
            <w:pPr>
              <w:jc w:val="both"/>
            </w:pPr>
            <w:r>
              <w:t>Predsjednica Školskog odbora:</w:t>
            </w:r>
          </w:p>
          <w:p w:rsidR="0016149A" w:rsidRDefault="0016149A" w:rsidP="00F92615">
            <w:pPr>
              <w:jc w:val="center"/>
            </w:pPr>
            <w:r>
              <w:t>Marija Patača</w:t>
            </w:r>
          </w:p>
        </w:tc>
      </w:tr>
    </w:tbl>
    <w:p w:rsidR="0016149A" w:rsidRDefault="0016149A" w:rsidP="0051516E">
      <w:pPr>
        <w:jc w:val="both"/>
      </w:pPr>
    </w:p>
    <w:p w:rsidR="0016149A" w:rsidRDefault="0016149A" w:rsidP="0051516E">
      <w:pPr>
        <w:jc w:val="both"/>
      </w:pPr>
    </w:p>
    <w:p w:rsidR="0016149A" w:rsidRDefault="0016149A" w:rsidP="0051516E">
      <w:pPr>
        <w:jc w:val="both"/>
      </w:pPr>
    </w:p>
    <w:p w:rsidR="0016149A" w:rsidRDefault="0016149A" w:rsidP="0051516E">
      <w:pPr>
        <w:jc w:val="both"/>
      </w:pPr>
    </w:p>
    <w:p w:rsidR="0016149A" w:rsidRDefault="0016149A" w:rsidP="00A21B0B">
      <w:pPr>
        <w:pStyle w:val="BodyText"/>
        <w:tabs>
          <w:tab w:val="left" w:pos="2552"/>
        </w:tabs>
      </w:pPr>
      <w:r>
        <w:t xml:space="preserve">Ova </w:t>
      </w:r>
      <w:r>
        <w:rPr>
          <w:szCs w:val="24"/>
        </w:rPr>
        <w:t xml:space="preserve">Odluka </w:t>
      </w:r>
      <w:r w:rsidRPr="00A0052C">
        <w:t>o izmjenama i dopunama Statuta Osnovne škole</w:t>
      </w:r>
      <w:r>
        <w:t xml:space="preserve"> </w:t>
      </w:r>
      <w:r w:rsidRPr="00A0052C">
        <w:t>Hinka Juhna Podgorač</w:t>
      </w:r>
      <w:r>
        <w:t xml:space="preserve"> objavljena je na Oglasnoj ploči Osnovne škole Hinka Juhna Podgorač dana 19. ožujka 2013., pa je stupila na snagu dana 27. ožujka 2013. 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</w:tblGrid>
      <w:tr w:rsidR="0016149A" w:rsidTr="00F272DF">
        <w:tc>
          <w:tcPr>
            <w:tcW w:w="4242" w:type="dxa"/>
            <w:tcBorders>
              <w:top w:val="nil"/>
              <w:left w:val="nil"/>
              <w:right w:val="nil"/>
            </w:tcBorders>
          </w:tcPr>
          <w:p w:rsidR="0016149A" w:rsidRDefault="0016149A" w:rsidP="00F272DF">
            <w:pPr>
              <w:jc w:val="center"/>
            </w:pPr>
            <w:r>
              <w:t>Ravnateljica:</w:t>
            </w:r>
          </w:p>
          <w:p w:rsidR="0016149A" w:rsidRDefault="0016149A" w:rsidP="00F272DF">
            <w:pPr>
              <w:jc w:val="center"/>
            </w:pPr>
            <w:r>
              <w:t>Zdenka Vukomanović, prof.</w:t>
            </w:r>
          </w:p>
          <w:p w:rsidR="0016149A" w:rsidRDefault="0016149A" w:rsidP="00F272DF">
            <w:pPr>
              <w:jc w:val="center"/>
            </w:pPr>
          </w:p>
          <w:p w:rsidR="0016149A" w:rsidRDefault="0016149A" w:rsidP="00F272DF">
            <w:pPr>
              <w:jc w:val="center"/>
            </w:pPr>
          </w:p>
        </w:tc>
      </w:tr>
    </w:tbl>
    <w:p w:rsidR="0016149A" w:rsidRDefault="0016149A" w:rsidP="00A21B0B">
      <w:pPr>
        <w:jc w:val="center"/>
      </w:pPr>
      <w:r>
        <w:t xml:space="preserve">                 </w:t>
      </w:r>
    </w:p>
    <w:p w:rsidR="0016149A" w:rsidRDefault="0016149A" w:rsidP="0051516E">
      <w:pPr>
        <w:jc w:val="both"/>
      </w:pPr>
    </w:p>
    <w:p w:rsidR="0016149A" w:rsidRDefault="0016149A" w:rsidP="0051516E">
      <w:pPr>
        <w:jc w:val="both"/>
      </w:pPr>
    </w:p>
    <w:p w:rsidR="0016149A" w:rsidRDefault="0016149A" w:rsidP="0051516E">
      <w:pPr>
        <w:jc w:val="both"/>
      </w:pPr>
    </w:p>
    <w:p w:rsidR="0016149A" w:rsidRDefault="0016149A" w:rsidP="0051516E">
      <w:pPr>
        <w:jc w:val="both"/>
      </w:pPr>
    </w:p>
    <w:p w:rsidR="0016149A" w:rsidRPr="00322DE4" w:rsidRDefault="0016149A" w:rsidP="00322DE4">
      <w:pPr>
        <w:jc w:val="center"/>
        <w:rPr>
          <w:b/>
          <w:sz w:val="28"/>
          <w:szCs w:val="28"/>
        </w:rPr>
      </w:pPr>
      <w:r w:rsidRPr="00322DE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ž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322DE4">
        <w:rPr>
          <w:b/>
          <w:sz w:val="28"/>
          <w:szCs w:val="28"/>
        </w:rPr>
        <w:t>e</w:t>
      </w:r>
    </w:p>
    <w:p w:rsidR="0016149A" w:rsidRPr="00F17C04" w:rsidRDefault="0016149A" w:rsidP="0051516E">
      <w:pPr>
        <w:jc w:val="both"/>
        <w:rPr>
          <w:b/>
          <w:sz w:val="28"/>
          <w:szCs w:val="28"/>
        </w:rPr>
      </w:pPr>
    </w:p>
    <w:p w:rsidR="0016149A" w:rsidRPr="00C77F88" w:rsidRDefault="0016149A" w:rsidP="0051516E">
      <w:pPr>
        <w:jc w:val="both"/>
      </w:pPr>
    </w:p>
    <w:p w:rsidR="0016149A" w:rsidRPr="00F17C04" w:rsidRDefault="0016149A" w:rsidP="0051516E">
      <w:pPr>
        <w:jc w:val="both"/>
        <w:rPr>
          <w:b/>
        </w:rPr>
      </w:pPr>
      <w:r>
        <w:t xml:space="preserve">    Zakon o izmjenama i dopunama Zakona o odgoju i obrazovanju u osnovnoj i srednjoj školi</w:t>
      </w:r>
      <w:r w:rsidRPr="006B7BE4">
        <w:t xml:space="preserve"> </w:t>
      </w:r>
      <w:r>
        <w:t xml:space="preserve"> </w:t>
      </w:r>
      <w:r w:rsidRPr="00F77637">
        <w:t xml:space="preserve">donesen je  </w:t>
      </w:r>
      <w:r>
        <w:t>n</w:t>
      </w:r>
      <w:r w:rsidRPr="00F77637">
        <w:t xml:space="preserve">a  sjednici Sabora RH </w:t>
      </w:r>
      <w:r>
        <w:t>13</w:t>
      </w:r>
      <w:r w:rsidRPr="00F77637">
        <w:t>. s</w:t>
      </w:r>
      <w:r>
        <w:t>rpnja 2012. godine, objavljen</w:t>
      </w:r>
      <w:r w:rsidRPr="00276C0E">
        <w:rPr>
          <w:b/>
        </w:rPr>
        <w:t xml:space="preserve"> </w:t>
      </w:r>
      <w:r w:rsidRPr="00F17C04">
        <w:rPr>
          <w:b/>
        </w:rPr>
        <w:t>u Narodnim novinama broj  86/12.</w:t>
      </w:r>
      <w:r>
        <w:rPr>
          <w:b/>
        </w:rPr>
        <w:t>,</w:t>
      </w:r>
      <w:r>
        <w:t xml:space="preserve"> </w:t>
      </w:r>
      <w:r w:rsidRPr="00F77637">
        <w:t xml:space="preserve"> </w:t>
      </w:r>
      <w:r w:rsidRPr="00276C0E">
        <w:rPr>
          <w:b/>
        </w:rPr>
        <w:t xml:space="preserve">a </w:t>
      </w:r>
      <w:r w:rsidRPr="00F77637">
        <w:t xml:space="preserve"> </w:t>
      </w:r>
      <w:r w:rsidRPr="00F17C04">
        <w:rPr>
          <w:b/>
        </w:rPr>
        <w:t xml:space="preserve">stupio je na snagu  dana 4. kolovoza 2012. </w:t>
      </w:r>
      <w:r>
        <w:rPr>
          <w:b/>
        </w:rPr>
        <w:t>g</w:t>
      </w:r>
      <w:r w:rsidRPr="00F17C04">
        <w:rPr>
          <w:b/>
        </w:rPr>
        <w:t>odine</w:t>
      </w:r>
      <w:r>
        <w:rPr>
          <w:b/>
        </w:rPr>
        <w:t>.</w:t>
      </w:r>
    </w:p>
    <w:p w:rsidR="0016149A" w:rsidRDefault="0016149A" w:rsidP="0051516E">
      <w:pPr>
        <w:jc w:val="both"/>
      </w:pPr>
    </w:p>
    <w:p w:rsidR="0016149A" w:rsidRDefault="0016149A" w:rsidP="00322DE4">
      <w:pPr>
        <w:jc w:val="center"/>
      </w:pPr>
      <w:r>
        <w:t>Članak 1.</w:t>
      </w:r>
    </w:p>
    <w:p w:rsidR="0016149A" w:rsidRPr="00F17C04" w:rsidRDefault="0016149A" w:rsidP="0051516E">
      <w:pPr>
        <w:jc w:val="both"/>
      </w:pPr>
      <w:r w:rsidRPr="00F17C04">
        <w:t>Člankom 25. Izmjena i dopuna Zakona izmijenjena je i dopunjena odredba članka 106. ZOOSŠ-e koja propisuje da se radni odnos u školskoj ustanovi ne može zasnovati s osobama pravomoćno osu</w:t>
      </w:r>
      <w:r>
        <w:t>đenim za neka od kaznenih djela.</w:t>
      </w:r>
    </w:p>
    <w:p w:rsidR="0016149A" w:rsidRDefault="0016149A" w:rsidP="0051516E">
      <w:pPr>
        <w:jc w:val="both"/>
      </w:pPr>
      <w:r>
        <w:t>Odredba članka 25. primjenjuje se i na člana Školskog odbora.</w:t>
      </w:r>
    </w:p>
    <w:p w:rsidR="0016149A" w:rsidRDefault="0016149A" w:rsidP="0051516E">
      <w:pPr>
        <w:jc w:val="both"/>
      </w:pPr>
    </w:p>
    <w:p w:rsidR="0016149A" w:rsidRDefault="0016149A" w:rsidP="0051516E">
      <w:pPr>
        <w:jc w:val="both"/>
      </w:pPr>
    </w:p>
    <w:p w:rsidR="0016149A" w:rsidRDefault="0016149A" w:rsidP="00322DE4">
      <w:pPr>
        <w:jc w:val="center"/>
      </w:pPr>
      <w:r>
        <w:t>Članci 2 - 4.</w:t>
      </w:r>
    </w:p>
    <w:p w:rsidR="0016149A" w:rsidRDefault="0016149A" w:rsidP="0051516E">
      <w:pPr>
        <w:jc w:val="both"/>
      </w:pPr>
    </w:p>
    <w:p w:rsidR="0016149A" w:rsidRDefault="0016149A" w:rsidP="0051516E">
      <w:pPr>
        <w:jc w:val="both"/>
      </w:pPr>
      <w:r>
        <w:t>Ravnatelj se i dalje imenuje na mandat od pet godina na temelju natječaja koji raspisuje Školski odbor uz prethodnu suglasnost ministra (pri čemu se smatra da je ministar dao suglasnost  ako se u roku od 15 dana ne uskrati.)</w:t>
      </w:r>
    </w:p>
    <w:p w:rsidR="0016149A" w:rsidRDefault="0016149A" w:rsidP="0051516E">
      <w:pPr>
        <w:jc w:val="both"/>
      </w:pPr>
      <w:r>
        <w:t>Novine propisuju sljedeće: Školski odbor obvezan je u roku od 15 dana nakon dobivene suglasnosti odnosno  proteka roka za uskratu, donijeti odluku o imenovanju kandidata za ravnatelja za kojeg je zatražio prethodnu suglasnost.</w:t>
      </w:r>
    </w:p>
    <w:p w:rsidR="0016149A" w:rsidRDefault="0016149A" w:rsidP="0051516E">
      <w:pPr>
        <w:jc w:val="both"/>
      </w:pPr>
      <w:r>
        <w:t>Osim toga, članovi Školskog odbora iz redova Učiteljskog vijeća, Vijeća roditelja te Radničkog vijeća u postupku izbora i imenovanja ravnatelja obvezni su iznositi stajališta tijela koja ih je imenovalo ili izabralo u Školski odbor. Stajališta tih tijela donose se na sjednici Učiteljskog vijeća, Vijeća roditelja, te zbora radnika tajnim glasovanjem o čemu se pisani zaključak dostavlja Školskom odboru.</w:t>
      </w:r>
    </w:p>
    <w:p w:rsidR="0016149A" w:rsidRDefault="0016149A" w:rsidP="0051516E">
      <w:pPr>
        <w:jc w:val="both"/>
      </w:pPr>
      <w:r>
        <w:t>Odluku o izboru i imenovanju ravnatelja Školski odbor donosi javnim glasovanjem.</w:t>
      </w:r>
    </w:p>
    <w:p w:rsidR="0016149A" w:rsidRDefault="0016149A" w:rsidP="0051516E">
      <w:pPr>
        <w:jc w:val="both"/>
      </w:pPr>
    </w:p>
    <w:p w:rsidR="0016149A" w:rsidRDefault="0016149A" w:rsidP="00322DE4">
      <w:pPr>
        <w:jc w:val="center"/>
      </w:pPr>
      <w:r>
        <w:t>Članak 5.</w:t>
      </w:r>
    </w:p>
    <w:p w:rsidR="0016149A" w:rsidRPr="00F17C04" w:rsidRDefault="0016149A" w:rsidP="0051516E">
      <w:pPr>
        <w:jc w:val="both"/>
      </w:pPr>
    </w:p>
    <w:p w:rsidR="0016149A" w:rsidRDefault="0016149A" w:rsidP="0051516E">
      <w:pPr>
        <w:jc w:val="both"/>
      </w:pPr>
      <w:r>
        <w:t>U prvi razred osnovnog obveznog obrazovanja upisuju  se djeca koja do 1. travnja tekuće godine imaju navršenih šest godina života.</w:t>
      </w:r>
    </w:p>
    <w:p w:rsidR="0016149A" w:rsidRDefault="0016149A" w:rsidP="0051516E">
      <w:pPr>
        <w:jc w:val="both"/>
      </w:pPr>
      <w:r>
        <w:t>Na zahtjev stručnog povjerenstva Škole, a sukladno rješenju ureda državne uprave djetetu se može odgoditi upis u prvi razred osnovne škole za jednu godinu.</w:t>
      </w:r>
    </w:p>
    <w:p w:rsidR="0016149A" w:rsidRDefault="0016149A" w:rsidP="0051516E">
      <w:pPr>
        <w:jc w:val="both"/>
      </w:pPr>
      <w:r>
        <w:t>Dijete, odnosno učenik kojemu je zbog teškog oštećenja zdravlja onemogućeno redovito školovanje ili koje ima višestruke teškoće, a čiji su roditelji stekli pravo na status roditelja njegovatelja, može se privremeno osloboditi upisa u prvi razred osnovne škole, odnosno privremeno osloboditi već započetog školovanja. Zahtjev za oslobođenje školovanja roditelj djeteta podnosi uredu državne uprave.</w:t>
      </w:r>
    </w:p>
    <w:p w:rsidR="0016149A" w:rsidRDefault="0016149A" w:rsidP="0051516E">
      <w:pPr>
        <w:jc w:val="both"/>
      </w:pPr>
    </w:p>
    <w:p w:rsidR="0016149A" w:rsidRDefault="0016149A" w:rsidP="00322DE4">
      <w:pPr>
        <w:jc w:val="center"/>
      </w:pPr>
      <w:r>
        <w:t>Članak 6.</w:t>
      </w:r>
    </w:p>
    <w:p w:rsidR="0016149A" w:rsidRDefault="0016149A" w:rsidP="0051516E">
      <w:pPr>
        <w:jc w:val="both"/>
      </w:pPr>
    </w:p>
    <w:p w:rsidR="0016149A" w:rsidRDefault="0016149A" w:rsidP="0051516E">
      <w:pPr>
        <w:jc w:val="both"/>
      </w:pPr>
      <w:r>
        <w:t>U skladu s izmijenjenim odredbama prije redovitog upisa  u prvi razred osnovne škole stručno povjerenstvo škole utvrđuje psihofizičko stanje djeteta.</w:t>
      </w:r>
    </w:p>
    <w:p w:rsidR="0016149A" w:rsidRPr="00721C00" w:rsidRDefault="0016149A" w:rsidP="0051516E">
      <w:pPr>
        <w:autoSpaceDE w:val="0"/>
        <w:autoSpaceDN w:val="0"/>
        <w:adjustRightInd w:val="0"/>
        <w:jc w:val="both"/>
        <w:rPr>
          <w:lang w:eastAsia="en-US"/>
        </w:rPr>
      </w:pPr>
      <w:r w:rsidRPr="00721C00">
        <w:rPr>
          <w:lang w:eastAsia="en-US"/>
        </w:rPr>
        <w:t>Psihofizičko stanje djeteta, odnosno učenika utvrđuje se i radi prijevremenog upisa, odgode ili  privremenog oslobađanja od upisa u prvi razred osnovne škole, privremenog oslobađanja</w:t>
      </w:r>
    </w:p>
    <w:p w:rsidR="0016149A" w:rsidRPr="00721C00" w:rsidRDefault="0016149A" w:rsidP="0051516E">
      <w:pPr>
        <w:autoSpaceDE w:val="0"/>
        <w:autoSpaceDN w:val="0"/>
        <w:adjustRightInd w:val="0"/>
        <w:jc w:val="both"/>
        <w:rPr>
          <w:lang w:eastAsia="en-US"/>
        </w:rPr>
      </w:pPr>
      <w:r w:rsidRPr="00721C00">
        <w:rPr>
          <w:lang w:eastAsia="en-US"/>
        </w:rPr>
        <w:t>od ve</w:t>
      </w:r>
      <w:r>
        <w:rPr>
          <w:lang w:eastAsia="en-US"/>
        </w:rPr>
        <w:t>ć</w:t>
      </w:r>
      <w:r w:rsidRPr="00721C00">
        <w:rPr>
          <w:lang w:eastAsia="en-US"/>
        </w:rPr>
        <w:t xml:space="preserve"> započetog školovanja i radi utvrđivanja primjerenog školovanja.</w:t>
      </w:r>
    </w:p>
    <w:p w:rsidR="0016149A" w:rsidRPr="00721C00" w:rsidRDefault="0016149A" w:rsidP="0051516E">
      <w:pPr>
        <w:autoSpaceDE w:val="0"/>
        <w:autoSpaceDN w:val="0"/>
        <w:adjustRightInd w:val="0"/>
        <w:jc w:val="both"/>
        <w:rPr>
          <w:lang w:eastAsia="en-US"/>
        </w:rPr>
      </w:pPr>
    </w:p>
    <w:p w:rsidR="0016149A" w:rsidRDefault="0016149A" w:rsidP="0051516E">
      <w:pPr>
        <w:autoSpaceDE w:val="0"/>
        <w:autoSpaceDN w:val="0"/>
        <w:adjustRightInd w:val="0"/>
        <w:jc w:val="both"/>
        <w:rPr>
          <w:lang w:eastAsia="en-US"/>
        </w:rPr>
      </w:pPr>
      <w:r w:rsidRPr="00721C00">
        <w:rPr>
          <w:lang w:eastAsia="en-US"/>
        </w:rPr>
        <w:t>Psihofizičko stanje djeteta utvrđuje stručno povjerenstvo ureda državne uprave, a  postupak utvrđivanja psihofizičkog stanja djeteta, odnosno učenika te sastav stručnih povjerenstava propisuje ministar nadležan za obrazovanje, uz prethodnu suglasnost ministra nadležnog za poslove zdravlja.</w:t>
      </w:r>
    </w:p>
    <w:p w:rsidR="0016149A" w:rsidRDefault="0016149A" w:rsidP="0051516E">
      <w:pPr>
        <w:autoSpaceDE w:val="0"/>
        <w:autoSpaceDN w:val="0"/>
        <w:adjustRightInd w:val="0"/>
        <w:jc w:val="both"/>
        <w:rPr>
          <w:lang w:eastAsia="en-US"/>
        </w:rPr>
      </w:pPr>
    </w:p>
    <w:p w:rsidR="0016149A" w:rsidRDefault="0016149A" w:rsidP="00322DE4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Članci 7 - 8.</w:t>
      </w:r>
    </w:p>
    <w:p w:rsidR="0016149A" w:rsidRDefault="0016149A" w:rsidP="0051516E">
      <w:pPr>
        <w:autoSpaceDE w:val="0"/>
        <w:autoSpaceDN w:val="0"/>
        <w:adjustRightInd w:val="0"/>
        <w:jc w:val="both"/>
        <w:rPr>
          <w:lang w:eastAsia="en-US"/>
        </w:rPr>
      </w:pPr>
    </w:p>
    <w:p w:rsidR="0016149A" w:rsidRDefault="0016149A" w:rsidP="0051516E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721C00">
        <w:rPr>
          <w:bCs/>
          <w:lang w:eastAsia="en-US"/>
        </w:rPr>
        <w:t>Nema zaključivanja ocjena na polugodištu</w:t>
      </w:r>
      <w:r>
        <w:rPr>
          <w:bCs/>
          <w:lang w:eastAsia="en-US"/>
        </w:rPr>
        <w:t xml:space="preserve"> i pisanog izvješća o postignutom uspjehu iz nastavnih predmeta i vladanja. </w:t>
      </w:r>
    </w:p>
    <w:p w:rsidR="0016149A" w:rsidRDefault="0016149A" w:rsidP="0051516E">
      <w:pPr>
        <w:autoSpaceDE w:val="0"/>
        <w:autoSpaceDN w:val="0"/>
        <w:adjustRightInd w:val="0"/>
        <w:jc w:val="both"/>
        <w:rPr>
          <w:lang w:eastAsia="en-US"/>
        </w:rPr>
      </w:pPr>
      <w:r w:rsidRPr="00721C00">
        <w:rPr>
          <w:bCs/>
          <w:lang w:eastAsia="en-US"/>
        </w:rPr>
        <w:t xml:space="preserve"> Č</w:t>
      </w:r>
      <w:r w:rsidRPr="00721C00">
        <w:rPr>
          <w:lang w:eastAsia="en-US"/>
        </w:rPr>
        <w:t>lankom 14. Izmjena i dopuna Zakona brisane su rije</w:t>
      </w:r>
      <w:r>
        <w:rPr>
          <w:lang w:eastAsia="en-US"/>
        </w:rPr>
        <w:t>č</w:t>
      </w:r>
      <w:r w:rsidRPr="00721C00">
        <w:rPr>
          <w:lang w:eastAsia="en-US"/>
        </w:rPr>
        <w:t xml:space="preserve">i </w:t>
      </w:r>
      <w:r w:rsidRPr="00721C00">
        <w:rPr>
          <w:i/>
          <w:iCs/>
          <w:lang w:eastAsia="en-US"/>
        </w:rPr>
        <w:t xml:space="preserve">polugodišta </w:t>
      </w:r>
      <w:r w:rsidRPr="00721C00">
        <w:rPr>
          <w:lang w:eastAsia="en-US"/>
        </w:rPr>
        <w:t xml:space="preserve">u stavcima 1. i 2. </w:t>
      </w:r>
      <w:r>
        <w:rPr>
          <w:lang w:eastAsia="en-US"/>
        </w:rPr>
        <w:t>čl</w:t>
      </w:r>
      <w:r w:rsidRPr="00721C00">
        <w:rPr>
          <w:lang w:eastAsia="en-US"/>
        </w:rPr>
        <w:t>anka 73.</w:t>
      </w:r>
      <w:r>
        <w:rPr>
          <w:lang w:eastAsia="en-US"/>
        </w:rPr>
        <w:t xml:space="preserve"> </w:t>
      </w:r>
      <w:r w:rsidRPr="00721C00">
        <w:rPr>
          <w:lang w:eastAsia="en-US"/>
        </w:rPr>
        <w:t xml:space="preserve">ZOOOSŠ-a, </w:t>
      </w:r>
      <w:r>
        <w:rPr>
          <w:lang w:eastAsia="en-US"/>
        </w:rPr>
        <w:t>č</w:t>
      </w:r>
      <w:r w:rsidRPr="00721C00">
        <w:rPr>
          <w:lang w:eastAsia="en-US"/>
        </w:rPr>
        <w:t>ime se ukida zaklju</w:t>
      </w:r>
      <w:r>
        <w:rPr>
          <w:lang w:eastAsia="en-US"/>
        </w:rPr>
        <w:t>či</w:t>
      </w:r>
      <w:r w:rsidRPr="00721C00">
        <w:rPr>
          <w:lang w:eastAsia="en-US"/>
        </w:rPr>
        <w:t>vanje ocjena za svaki nastavni predmet, kao i utvr</w:t>
      </w:r>
      <w:r>
        <w:rPr>
          <w:lang w:eastAsia="en-US"/>
        </w:rPr>
        <w:t>đ</w:t>
      </w:r>
      <w:r w:rsidRPr="00721C00">
        <w:rPr>
          <w:lang w:eastAsia="en-US"/>
        </w:rPr>
        <w:t>ivanje</w:t>
      </w:r>
      <w:r>
        <w:rPr>
          <w:lang w:eastAsia="en-US"/>
        </w:rPr>
        <w:t xml:space="preserve"> </w:t>
      </w:r>
      <w:r w:rsidRPr="00721C00">
        <w:rPr>
          <w:lang w:eastAsia="en-US"/>
        </w:rPr>
        <w:t>op</w:t>
      </w:r>
      <w:r>
        <w:rPr>
          <w:lang w:eastAsia="en-US"/>
        </w:rPr>
        <w:t>ć</w:t>
      </w:r>
      <w:r w:rsidRPr="00721C00">
        <w:rPr>
          <w:lang w:eastAsia="en-US"/>
        </w:rPr>
        <w:t>eg uspjeha u</w:t>
      </w:r>
      <w:r>
        <w:rPr>
          <w:lang w:eastAsia="en-US"/>
        </w:rPr>
        <w:t>č</w:t>
      </w:r>
      <w:r w:rsidRPr="00721C00">
        <w:rPr>
          <w:lang w:eastAsia="en-US"/>
        </w:rPr>
        <w:t>enika na kraju polugodišta</w:t>
      </w:r>
      <w:r>
        <w:rPr>
          <w:lang w:eastAsia="en-US"/>
        </w:rPr>
        <w:t>.</w:t>
      </w:r>
    </w:p>
    <w:p w:rsidR="0016149A" w:rsidRDefault="0016149A" w:rsidP="0051516E">
      <w:pPr>
        <w:autoSpaceDE w:val="0"/>
        <w:autoSpaceDN w:val="0"/>
        <w:adjustRightInd w:val="0"/>
        <w:jc w:val="both"/>
        <w:rPr>
          <w:lang w:eastAsia="en-US"/>
        </w:rPr>
      </w:pPr>
    </w:p>
    <w:sectPr w:rsidR="0016149A" w:rsidSect="007C57AA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9A" w:rsidRDefault="0016149A" w:rsidP="005876CC">
      <w:r>
        <w:separator/>
      </w:r>
    </w:p>
  </w:endnote>
  <w:endnote w:type="continuationSeparator" w:id="0">
    <w:p w:rsidR="0016149A" w:rsidRDefault="0016149A" w:rsidP="0058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9A" w:rsidRDefault="0016149A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16149A" w:rsidRDefault="00161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9A" w:rsidRDefault="0016149A" w:rsidP="005876CC">
      <w:r>
        <w:separator/>
      </w:r>
    </w:p>
  </w:footnote>
  <w:footnote w:type="continuationSeparator" w:id="0">
    <w:p w:rsidR="0016149A" w:rsidRDefault="0016149A" w:rsidP="00587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82C"/>
    <w:multiLevelType w:val="hybridMultilevel"/>
    <w:tmpl w:val="ECE25ED6"/>
    <w:lvl w:ilvl="0" w:tplc="BD68B9C2"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FC"/>
    <w:rsid w:val="00024546"/>
    <w:rsid w:val="0003359E"/>
    <w:rsid w:val="00054E31"/>
    <w:rsid w:val="00067D36"/>
    <w:rsid w:val="000818C8"/>
    <w:rsid w:val="000968DA"/>
    <w:rsid w:val="000A3CB0"/>
    <w:rsid w:val="00115A4C"/>
    <w:rsid w:val="00115E54"/>
    <w:rsid w:val="00152665"/>
    <w:rsid w:val="0016149A"/>
    <w:rsid w:val="001656C2"/>
    <w:rsid w:val="001F1964"/>
    <w:rsid w:val="00233092"/>
    <w:rsid w:val="00250130"/>
    <w:rsid w:val="00276C0E"/>
    <w:rsid w:val="002A3352"/>
    <w:rsid w:val="002B4092"/>
    <w:rsid w:val="002D3DB5"/>
    <w:rsid w:val="002E0532"/>
    <w:rsid w:val="00303F0E"/>
    <w:rsid w:val="003065EA"/>
    <w:rsid w:val="00322DE4"/>
    <w:rsid w:val="00324BED"/>
    <w:rsid w:val="003413CB"/>
    <w:rsid w:val="0036454A"/>
    <w:rsid w:val="00375EB2"/>
    <w:rsid w:val="003E646A"/>
    <w:rsid w:val="003E7163"/>
    <w:rsid w:val="0042728E"/>
    <w:rsid w:val="00443562"/>
    <w:rsid w:val="00443B18"/>
    <w:rsid w:val="004821CB"/>
    <w:rsid w:val="00483143"/>
    <w:rsid w:val="004835B4"/>
    <w:rsid w:val="004871DB"/>
    <w:rsid w:val="004B461D"/>
    <w:rsid w:val="004E090B"/>
    <w:rsid w:val="00500A83"/>
    <w:rsid w:val="0051516E"/>
    <w:rsid w:val="00526D3B"/>
    <w:rsid w:val="005344FF"/>
    <w:rsid w:val="00561E74"/>
    <w:rsid w:val="00582C40"/>
    <w:rsid w:val="005876CC"/>
    <w:rsid w:val="005F61BE"/>
    <w:rsid w:val="006013BD"/>
    <w:rsid w:val="00601E19"/>
    <w:rsid w:val="00651882"/>
    <w:rsid w:val="00681214"/>
    <w:rsid w:val="00687937"/>
    <w:rsid w:val="006B7BE4"/>
    <w:rsid w:val="006C2109"/>
    <w:rsid w:val="00706396"/>
    <w:rsid w:val="007207D9"/>
    <w:rsid w:val="00721C00"/>
    <w:rsid w:val="007361C9"/>
    <w:rsid w:val="00754C6F"/>
    <w:rsid w:val="00761AD1"/>
    <w:rsid w:val="007C57AA"/>
    <w:rsid w:val="007D2CF0"/>
    <w:rsid w:val="007E6A34"/>
    <w:rsid w:val="00806F96"/>
    <w:rsid w:val="00831DCE"/>
    <w:rsid w:val="008912CD"/>
    <w:rsid w:val="008A3B7C"/>
    <w:rsid w:val="008E5071"/>
    <w:rsid w:val="008E5296"/>
    <w:rsid w:val="00920595"/>
    <w:rsid w:val="009300A0"/>
    <w:rsid w:val="00986BCA"/>
    <w:rsid w:val="009B5AE5"/>
    <w:rsid w:val="009D2AA6"/>
    <w:rsid w:val="00A0052C"/>
    <w:rsid w:val="00A21B0B"/>
    <w:rsid w:val="00A330ED"/>
    <w:rsid w:val="00A33B78"/>
    <w:rsid w:val="00A63A81"/>
    <w:rsid w:val="00A769DA"/>
    <w:rsid w:val="00A93C94"/>
    <w:rsid w:val="00AA102B"/>
    <w:rsid w:val="00AD3643"/>
    <w:rsid w:val="00AD3AE2"/>
    <w:rsid w:val="00AF7D4C"/>
    <w:rsid w:val="00B00805"/>
    <w:rsid w:val="00B276DB"/>
    <w:rsid w:val="00BB2F7A"/>
    <w:rsid w:val="00BE4EA3"/>
    <w:rsid w:val="00BF636F"/>
    <w:rsid w:val="00C07FF3"/>
    <w:rsid w:val="00C16891"/>
    <w:rsid w:val="00C47B83"/>
    <w:rsid w:val="00C75E50"/>
    <w:rsid w:val="00C77F88"/>
    <w:rsid w:val="00C86384"/>
    <w:rsid w:val="00CC4C61"/>
    <w:rsid w:val="00CD49E8"/>
    <w:rsid w:val="00CD67D0"/>
    <w:rsid w:val="00D5246C"/>
    <w:rsid w:val="00D62CD4"/>
    <w:rsid w:val="00D77FD2"/>
    <w:rsid w:val="00D81551"/>
    <w:rsid w:val="00DA4061"/>
    <w:rsid w:val="00DB21C2"/>
    <w:rsid w:val="00DE3A32"/>
    <w:rsid w:val="00DE482F"/>
    <w:rsid w:val="00DE6168"/>
    <w:rsid w:val="00DF2F12"/>
    <w:rsid w:val="00DF3DEA"/>
    <w:rsid w:val="00E22792"/>
    <w:rsid w:val="00E57309"/>
    <w:rsid w:val="00EC4731"/>
    <w:rsid w:val="00EF4D5C"/>
    <w:rsid w:val="00EF56DB"/>
    <w:rsid w:val="00F031FC"/>
    <w:rsid w:val="00F17C04"/>
    <w:rsid w:val="00F272DF"/>
    <w:rsid w:val="00F30567"/>
    <w:rsid w:val="00F42622"/>
    <w:rsid w:val="00F7557C"/>
    <w:rsid w:val="00F77637"/>
    <w:rsid w:val="00F838DD"/>
    <w:rsid w:val="00F92615"/>
    <w:rsid w:val="00FB51D3"/>
    <w:rsid w:val="00FD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31FC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1FC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031FC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31F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031FC"/>
    <w:pPr>
      <w:ind w:left="720"/>
      <w:contextualSpacing/>
    </w:pPr>
  </w:style>
  <w:style w:type="paragraph" w:customStyle="1" w:styleId="t-9-8">
    <w:name w:val="t-9-8"/>
    <w:basedOn w:val="Normal"/>
    <w:uiPriority w:val="99"/>
    <w:rsid w:val="00F031F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587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76CC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87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6CC"/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locked/>
    <w:rsid w:val="00DE616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1D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1599</Words>
  <Characters>9119</Characters>
  <Application>Microsoft Office Outlook</Application>
  <DocSecurity>0</DocSecurity>
  <Lines>0</Lines>
  <Paragraphs>0</Paragraphs>
  <ScaleCrop>false</ScaleCrop>
  <Company>Magadenovac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PRIJEDLOG</dc:title>
  <dc:subject/>
  <dc:creator>OS</dc:creator>
  <cp:keywords/>
  <dc:description/>
  <cp:lastModifiedBy>Korisnik</cp:lastModifiedBy>
  <cp:revision>3</cp:revision>
  <cp:lastPrinted>2013-03-27T07:06:00Z</cp:lastPrinted>
  <dcterms:created xsi:type="dcterms:W3CDTF">2013-03-27T07:03:00Z</dcterms:created>
  <dcterms:modified xsi:type="dcterms:W3CDTF">2013-03-27T07:13:00Z</dcterms:modified>
</cp:coreProperties>
</file>